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D69" w:rsidRPr="004F2D69" w:rsidRDefault="00EE13B2"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IMMIGRATION AND IMMIGRANT EXPERIENCE IN CANADAPOST-CONFEDERATION</w:t>
      </w: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rPr>
          <w:rFonts w:ascii="Times New Roman" w:hAnsi="Times New Roman" w:cs="Times New Roman"/>
          <w:sz w:val="24"/>
          <w:szCs w:val="24"/>
        </w:rPr>
      </w:pPr>
    </w:p>
    <w:p w:rsidR="004F2D69" w:rsidRPr="004F2D69" w:rsidRDefault="00EE13B2"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Theresa Ansah</w:t>
      </w:r>
    </w:p>
    <w:p w:rsidR="004F2D69" w:rsidRPr="004F2D69" w:rsidRDefault="00EE13B2"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Mr. Leupold</w:t>
      </w:r>
    </w:p>
    <w:p w:rsidR="004F2D69" w:rsidRPr="004F2D69" w:rsidRDefault="00EE13B2"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History 30</w:t>
      </w:r>
    </w:p>
    <w:p w:rsidR="004F2D69" w:rsidRPr="004F2D69" w:rsidRDefault="00EE13B2"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 xml:space="preserve"> May 27th, 2019</w:t>
      </w:r>
    </w:p>
    <w:p w:rsidR="004F2D69" w:rsidRDefault="004F2D69" w:rsidP="004F2D69">
      <w:pPr>
        <w:spacing w:line="480" w:lineRule="auto"/>
        <w:rPr>
          <w:rFonts w:ascii="Times New Roman" w:hAnsi="Times New Roman" w:cs="Times New Roman"/>
          <w:sz w:val="24"/>
          <w:szCs w:val="24"/>
        </w:rPr>
      </w:pPr>
    </w:p>
    <w:p w:rsidR="004F2D69" w:rsidRPr="004F2D69" w:rsidRDefault="004F2D69" w:rsidP="004F2D69">
      <w:pPr>
        <w:spacing w:line="480" w:lineRule="auto"/>
        <w:rPr>
          <w:rFonts w:ascii="Times New Roman" w:hAnsi="Times New Roman" w:cs="Times New Roman"/>
          <w:sz w:val="24"/>
          <w:szCs w:val="24"/>
        </w:rPr>
      </w:pPr>
    </w:p>
    <w:p w:rsidR="004F2D69" w:rsidRPr="004F2D69" w:rsidRDefault="00EE13B2" w:rsidP="004F2D69">
      <w:pPr>
        <w:spacing w:line="480" w:lineRule="auto"/>
        <w:jc w:val="center"/>
        <w:rPr>
          <w:rFonts w:ascii="Times New Roman" w:hAnsi="Times New Roman" w:cs="Times New Roman"/>
          <w:b/>
          <w:sz w:val="24"/>
          <w:szCs w:val="24"/>
        </w:rPr>
      </w:pPr>
      <w:r w:rsidRPr="004F2D69">
        <w:rPr>
          <w:rFonts w:ascii="Times New Roman" w:hAnsi="Times New Roman" w:cs="Times New Roman"/>
          <w:b/>
          <w:sz w:val="24"/>
          <w:szCs w:val="24"/>
        </w:rPr>
        <w:lastRenderedPageBreak/>
        <w:t>Immigration and Immigrant Experience in Canada during Post-Confederation</w:t>
      </w:r>
    </w:p>
    <w:p w:rsidR="00E5771A" w:rsidRPr="004F2D69" w:rsidRDefault="00EE13B2"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 xml:space="preserve"> </w:t>
      </w:r>
    </w:p>
    <w:p w:rsidR="00E5771A" w:rsidRPr="004F2D69" w:rsidRDefault="00EE13B2" w:rsidP="004F2D69">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It is important to note that Canada experienced a</w:t>
      </w:r>
      <w:r w:rsidRPr="004F2D69">
        <w:rPr>
          <w:rFonts w:ascii="Times New Roman" w:hAnsi="Times New Roman" w:cs="Times New Roman"/>
          <w:sz w:val="24"/>
          <w:szCs w:val="24"/>
        </w:rPr>
        <w:t xml:space="preserve"> high</w:t>
      </w:r>
      <w:r w:rsidR="009D4BB1">
        <w:rPr>
          <w:rFonts w:ascii="Times New Roman" w:hAnsi="Times New Roman" w:cs="Times New Roman"/>
          <w:sz w:val="24"/>
          <w:szCs w:val="24"/>
        </w:rPr>
        <w:t xml:space="preserve"> rate of immigrants during the Post-C</w:t>
      </w:r>
      <w:r w:rsidRPr="004F2D69">
        <w:rPr>
          <w:rFonts w:ascii="Times New Roman" w:hAnsi="Times New Roman" w:cs="Times New Roman"/>
          <w:sz w:val="24"/>
          <w:szCs w:val="24"/>
        </w:rPr>
        <w:t xml:space="preserve">onfederation period. The movement of individuals from one nation to another for resettlement makes a central and fundamental Canadian migration </w:t>
      </w:r>
      <w:r w:rsidR="00FB103F">
        <w:rPr>
          <w:rFonts w:ascii="Times New Roman" w:hAnsi="Times New Roman" w:cs="Times New Roman"/>
          <w:sz w:val="24"/>
          <w:szCs w:val="24"/>
        </w:rPr>
        <w:t xml:space="preserve">history. </w:t>
      </w:r>
      <w:r w:rsidR="00FB103F" w:rsidRPr="004F2D69">
        <w:rPr>
          <w:rFonts w:ascii="Times New Roman" w:hAnsi="Times New Roman" w:cs="Times New Roman"/>
          <w:sz w:val="24"/>
          <w:szCs w:val="24"/>
        </w:rPr>
        <w:t>The</w:t>
      </w:r>
      <w:r w:rsidRPr="004F2D69">
        <w:rPr>
          <w:rFonts w:ascii="Times New Roman" w:hAnsi="Times New Roman" w:cs="Times New Roman"/>
          <w:sz w:val="24"/>
          <w:szCs w:val="24"/>
        </w:rPr>
        <w:t xml:space="preserve"> history of Canadian immigration has been a</w:t>
      </w:r>
      <w:r w:rsidR="004A6E32">
        <w:rPr>
          <w:rFonts w:ascii="Times New Roman" w:hAnsi="Times New Roman" w:cs="Times New Roman"/>
          <w:sz w:val="24"/>
          <w:szCs w:val="24"/>
        </w:rPr>
        <w:t xml:space="preserve"> propellant to the development of the economy in Canada</w:t>
      </w:r>
      <w:r w:rsidR="009D4BB1">
        <w:rPr>
          <w:rFonts w:ascii="Times New Roman" w:hAnsi="Times New Roman" w:cs="Times New Roman"/>
          <w:sz w:val="24"/>
          <w:szCs w:val="24"/>
        </w:rPr>
        <w:t xml:space="preserve">. This is </w:t>
      </w:r>
      <w:r w:rsidR="004A6E32">
        <w:rPr>
          <w:rFonts w:ascii="Times New Roman" w:hAnsi="Times New Roman" w:cs="Times New Roman"/>
          <w:sz w:val="24"/>
          <w:szCs w:val="24"/>
        </w:rPr>
        <w:t xml:space="preserve">considered as a headlight </w:t>
      </w:r>
      <w:r w:rsidRPr="004F2D69">
        <w:rPr>
          <w:rFonts w:ascii="Times New Roman" w:hAnsi="Times New Roman" w:cs="Times New Roman"/>
          <w:sz w:val="24"/>
          <w:szCs w:val="24"/>
        </w:rPr>
        <w:t>of</w:t>
      </w:r>
      <w:r w:rsidR="004A6E32">
        <w:rPr>
          <w:rFonts w:ascii="Times New Roman" w:hAnsi="Times New Roman" w:cs="Times New Roman"/>
          <w:sz w:val="24"/>
          <w:szCs w:val="24"/>
        </w:rPr>
        <w:t xml:space="preserve"> the country's perception</w:t>
      </w:r>
      <w:r w:rsidR="009D4BB1">
        <w:rPr>
          <w:rFonts w:ascii="Times New Roman" w:hAnsi="Times New Roman" w:cs="Times New Roman"/>
          <w:sz w:val="24"/>
          <w:szCs w:val="24"/>
        </w:rPr>
        <w:t xml:space="preserve"> and</w:t>
      </w:r>
      <w:r w:rsidRPr="004F2D69">
        <w:rPr>
          <w:rFonts w:ascii="Times New Roman" w:hAnsi="Times New Roman" w:cs="Times New Roman"/>
          <w:sz w:val="24"/>
          <w:szCs w:val="24"/>
        </w:rPr>
        <w:t xml:space="preserve"> values</w:t>
      </w:r>
      <w:r>
        <w:rPr>
          <w:rStyle w:val="FootnoteReference"/>
          <w:rFonts w:ascii="Times New Roman" w:hAnsi="Times New Roman" w:cs="Times New Roman"/>
          <w:sz w:val="24"/>
          <w:szCs w:val="24"/>
        </w:rPr>
        <w:footnoteReference w:id="1"/>
      </w:r>
      <w:r w:rsidR="004A6E32">
        <w:rPr>
          <w:rFonts w:ascii="Times New Roman" w:hAnsi="Times New Roman" w:cs="Times New Roman"/>
          <w:sz w:val="24"/>
          <w:szCs w:val="24"/>
        </w:rPr>
        <w:t>. This narration has</w:t>
      </w:r>
      <w:r w:rsidRPr="004F2D69">
        <w:rPr>
          <w:rFonts w:ascii="Times New Roman" w:hAnsi="Times New Roman" w:cs="Times New Roman"/>
          <w:sz w:val="24"/>
          <w:szCs w:val="24"/>
        </w:rPr>
        <w:t xml:space="preserve"> unashamed economic self-se</w:t>
      </w:r>
      <w:r w:rsidR="009D4BB1">
        <w:rPr>
          <w:rFonts w:ascii="Times New Roman" w:hAnsi="Times New Roman" w:cs="Times New Roman"/>
          <w:sz w:val="24"/>
          <w:szCs w:val="24"/>
        </w:rPr>
        <w:t>rving as well as ethical or</w:t>
      </w:r>
      <w:r w:rsidRPr="004F2D69">
        <w:rPr>
          <w:rFonts w:ascii="Times New Roman" w:hAnsi="Times New Roman" w:cs="Times New Roman"/>
          <w:sz w:val="24"/>
          <w:szCs w:val="24"/>
        </w:rPr>
        <w:t xml:space="preserve"> racial biased. Canada is considered one of the worlds' most genero</w:t>
      </w:r>
      <w:r w:rsidRPr="004F2D69">
        <w:rPr>
          <w:rFonts w:ascii="Times New Roman" w:hAnsi="Times New Roman" w:cs="Times New Roman"/>
          <w:sz w:val="24"/>
          <w:szCs w:val="24"/>
        </w:rPr>
        <w:t>us countries as far as immigrants are concerned. The state provided residency to many immigrants and refugees during post-confederation, and this earned it a worldwide reputation for the open arms attitude. It is essential to comprehend that immigration is</w:t>
      </w:r>
      <w:r w:rsidRPr="004F2D69">
        <w:rPr>
          <w:rFonts w:ascii="Times New Roman" w:hAnsi="Times New Roman" w:cs="Times New Roman"/>
          <w:sz w:val="24"/>
          <w:szCs w:val="24"/>
        </w:rPr>
        <w:t xml:space="preserve"> regarded as a fundamental aspect that shaped Canada's culture and society positively. In si</w:t>
      </w:r>
      <w:r w:rsidR="004A6E32">
        <w:rPr>
          <w:rFonts w:ascii="Times New Roman" w:hAnsi="Times New Roman" w:cs="Times New Roman"/>
          <w:sz w:val="24"/>
          <w:szCs w:val="24"/>
        </w:rPr>
        <w:t>mple terms, the country's laws were</w:t>
      </w:r>
      <w:r w:rsidRPr="004F2D69">
        <w:rPr>
          <w:rFonts w:ascii="Times New Roman" w:hAnsi="Times New Roman" w:cs="Times New Roman"/>
          <w:sz w:val="24"/>
          <w:szCs w:val="24"/>
        </w:rPr>
        <w:t xml:space="preserve"> controlled by</w:t>
      </w:r>
      <w:r w:rsidR="004A6E32">
        <w:rPr>
          <w:rFonts w:ascii="Times New Roman" w:hAnsi="Times New Roman" w:cs="Times New Roman"/>
          <w:sz w:val="24"/>
          <w:szCs w:val="24"/>
        </w:rPr>
        <w:t xml:space="preserve"> the need to expand</w:t>
      </w:r>
      <w:r w:rsidRPr="004F2D69">
        <w:rPr>
          <w:rFonts w:ascii="Times New Roman" w:hAnsi="Times New Roman" w:cs="Times New Roman"/>
          <w:sz w:val="24"/>
          <w:szCs w:val="24"/>
        </w:rPr>
        <w:t xml:space="preserve"> that</w:t>
      </w:r>
      <w:r w:rsidR="004A6E32">
        <w:rPr>
          <w:rFonts w:ascii="Times New Roman" w:hAnsi="Times New Roman" w:cs="Times New Roman"/>
          <w:sz w:val="24"/>
          <w:szCs w:val="24"/>
        </w:rPr>
        <w:t xml:space="preserve"> could allow as</w:t>
      </w:r>
      <w:r w:rsidRPr="004F2D69">
        <w:rPr>
          <w:rFonts w:ascii="Times New Roman" w:hAnsi="Times New Roman" w:cs="Times New Roman"/>
          <w:sz w:val="24"/>
          <w:szCs w:val="24"/>
        </w:rPr>
        <w:t xml:space="preserve"> many immigr</w:t>
      </w:r>
      <w:r w:rsidR="004A6E32">
        <w:rPr>
          <w:rFonts w:ascii="Times New Roman" w:hAnsi="Times New Roman" w:cs="Times New Roman"/>
          <w:sz w:val="24"/>
          <w:szCs w:val="24"/>
        </w:rPr>
        <w:t>ants to settle in rural</w:t>
      </w:r>
      <w:r w:rsidRPr="004F2D69">
        <w:rPr>
          <w:rFonts w:ascii="Times New Roman" w:hAnsi="Times New Roman" w:cs="Times New Roman"/>
          <w:sz w:val="24"/>
          <w:szCs w:val="24"/>
        </w:rPr>
        <w:t xml:space="preserve"> areas. </w:t>
      </w:r>
    </w:p>
    <w:p w:rsidR="00F837C4" w:rsidRPr="004F2D69" w:rsidRDefault="00EE13B2" w:rsidP="004F2D69">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factors contributed to a</w:t>
      </w:r>
      <w:r w:rsidR="007203E0" w:rsidRPr="004F2D69">
        <w:rPr>
          <w:rFonts w:ascii="Times New Roman" w:hAnsi="Times New Roman" w:cs="Times New Roman"/>
          <w:sz w:val="24"/>
          <w:szCs w:val="24"/>
        </w:rPr>
        <w:t xml:space="preserve"> high immigration rate that was experienced in Canada during the post-confederation period. At first, the country had policies that were lenient to the immigrants. In this case, Canada's policy on immigration focused on shaping its society and culture. The system was fueled by the desire to expand, and this allowed a considerable number of Immigrants to settle in rural areas. Agriculture is another factor that contributed to the </w:t>
      </w:r>
      <w:r w:rsidR="007203E0" w:rsidRPr="004F2D69">
        <w:rPr>
          <w:rFonts w:ascii="Times New Roman" w:hAnsi="Times New Roman" w:cs="Times New Roman"/>
          <w:sz w:val="24"/>
          <w:szCs w:val="24"/>
        </w:rPr>
        <w:lastRenderedPageBreak/>
        <w:t>increased immigr</w:t>
      </w:r>
      <w:r w:rsidR="007C595A">
        <w:rPr>
          <w:rFonts w:ascii="Times New Roman" w:hAnsi="Times New Roman" w:cs="Times New Roman"/>
          <w:sz w:val="24"/>
          <w:szCs w:val="24"/>
        </w:rPr>
        <w:t>ation rate.​ Initially, the nation</w:t>
      </w:r>
      <w:r w:rsidR="007203E0" w:rsidRPr="004F2D69">
        <w:rPr>
          <w:rFonts w:ascii="Times New Roman" w:hAnsi="Times New Roman" w:cs="Times New Roman"/>
          <w:sz w:val="24"/>
          <w:szCs w:val="24"/>
        </w:rPr>
        <w:t xml:space="preserve"> underwent a shock when it realized that its’ arable</w:t>
      </w:r>
      <w:r w:rsidR="000A5B57" w:rsidRPr="004F2D69">
        <w:rPr>
          <w:rFonts w:ascii="Times New Roman" w:hAnsi="Times New Roman" w:cs="Times New Roman"/>
          <w:sz w:val="24"/>
          <w:szCs w:val="24"/>
        </w:rPr>
        <w:t xml:space="preserve"> land was reduced </w:t>
      </w:r>
      <w:r w:rsidR="007203E0" w:rsidRPr="004F2D69">
        <w:rPr>
          <w:rFonts w:ascii="Times New Roman" w:hAnsi="Times New Roman" w:cs="Times New Roman"/>
          <w:sz w:val="24"/>
          <w:szCs w:val="24"/>
        </w:rPr>
        <w:t xml:space="preserve">from the market. </w:t>
      </w:r>
    </w:p>
    <w:p w:rsidR="00A17299" w:rsidRPr="004F2D69" w:rsidRDefault="00EE13B2" w:rsidP="004F2D69">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Later on, the country experienced a gradual commercial and industrial development and required great farmers to continue with farming activities whereby many immigrants committed their selves and t</w:t>
      </w:r>
      <w:r w:rsidRPr="004F2D69">
        <w:rPr>
          <w:rFonts w:ascii="Times New Roman" w:hAnsi="Times New Roman" w:cs="Times New Roman"/>
          <w:sz w:val="24"/>
          <w:szCs w:val="24"/>
        </w:rPr>
        <w:t>heir resources to explore agriculture. The development of urban centers was also a substantial factor that contributed to an increased number of immigrants. The immigrants who were not involved in agricultural activities committed thems</w:t>
      </w:r>
      <w:r w:rsidR="00F837C4" w:rsidRPr="004F2D69">
        <w:rPr>
          <w:rFonts w:ascii="Times New Roman" w:hAnsi="Times New Roman" w:cs="Times New Roman"/>
          <w:sz w:val="24"/>
          <w:szCs w:val="24"/>
        </w:rPr>
        <w:t>elves in businesses and ventured</w:t>
      </w:r>
      <w:r w:rsidRPr="004F2D69">
        <w:rPr>
          <w:rFonts w:ascii="Times New Roman" w:hAnsi="Times New Roman" w:cs="Times New Roman"/>
          <w:sz w:val="24"/>
          <w:szCs w:val="24"/>
        </w:rPr>
        <w:t xml:space="preserve"> in the deve</w:t>
      </w:r>
      <w:r w:rsidR="00F837C4" w:rsidRPr="004F2D69">
        <w:rPr>
          <w:rFonts w:ascii="Times New Roman" w:hAnsi="Times New Roman" w:cs="Times New Roman"/>
          <w:sz w:val="24"/>
          <w:szCs w:val="24"/>
        </w:rPr>
        <w:t>loped towns and cities.</w:t>
      </w:r>
      <w:r w:rsidRPr="004F2D69">
        <w:rPr>
          <w:rFonts w:ascii="Times New Roman" w:hAnsi="Times New Roman" w:cs="Times New Roman"/>
          <w:sz w:val="24"/>
          <w:szCs w:val="24"/>
        </w:rPr>
        <w:t xml:space="preserve"> </w:t>
      </w:r>
      <w:r w:rsidR="00F837C4" w:rsidRPr="004F2D69">
        <w:rPr>
          <w:rFonts w:ascii="Times New Roman" w:hAnsi="Times New Roman" w:cs="Times New Roman"/>
          <w:sz w:val="24"/>
          <w:szCs w:val="24"/>
        </w:rPr>
        <w:t>Lastly, immigration and racism allowed many immigrants into Canadian borders because many countries had immigration regulations based on race. However, Canada welcomed individuals and families from different races who did not find a place to settle</w:t>
      </w:r>
      <w:r>
        <w:rPr>
          <w:rStyle w:val="FootnoteReference"/>
          <w:rFonts w:ascii="Times New Roman" w:hAnsi="Times New Roman" w:cs="Times New Roman"/>
          <w:sz w:val="24"/>
          <w:szCs w:val="24"/>
        </w:rPr>
        <w:footnoteReference w:id="2"/>
      </w:r>
      <w:r w:rsidR="00F837C4" w:rsidRPr="004F2D69">
        <w:rPr>
          <w:rFonts w:ascii="Times New Roman" w:hAnsi="Times New Roman" w:cs="Times New Roman"/>
          <w:sz w:val="24"/>
          <w:szCs w:val="24"/>
        </w:rPr>
        <w:t>.</w:t>
      </w:r>
    </w:p>
    <w:p w:rsidR="00F837C4" w:rsidRPr="004F2D69" w:rsidRDefault="00EE13B2"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During the post-confederation period, the Canadian immigration policy was structured in three major categories, which include; economy, family reunification, and</w:t>
      </w:r>
      <w:r w:rsidR="00FC0A58" w:rsidRPr="004F2D69">
        <w:rPr>
          <w:rFonts w:ascii="Times New Roman" w:hAnsi="Times New Roman" w:cs="Times New Roman"/>
          <w:sz w:val="24"/>
          <w:szCs w:val="24"/>
        </w:rPr>
        <w:t xml:space="preserve"> refugees. Starting with the economic group that represents the largest segment of immigrants during the period, the</w:t>
      </w:r>
      <w:r w:rsidR="007C595A">
        <w:rPr>
          <w:rFonts w:ascii="Times New Roman" w:hAnsi="Times New Roman" w:cs="Times New Roman"/>
          <w:sz w:val="24"/>
          <w:szCs w:val="24"/>
        </w:rPr>
        <w:t xml:space="preserve"> country's migration departments and various</w:t>
      </w:r>
      <w:r w:rsidR="00FC0A58" w:rsidRPr="004F2D69">
        <w:rPr>
          <w:rFonts w:ascii="Times New Roman" w:hAnsi="Times New Roman" w:cs="Times New Roman"/>
          <w:sz w:val="24"/>
          <w:szCs w:val="24"/>
        </w:rPr>
        <w:t xml:space="preserve"> personnel offered</w:t>
      </w:r>
      <w:r w:rsidR="007C595A">
        <w:rPr>
          <w:rFonts w:ascii="Times New Roman" w:hAnsi="Times New Roman" w:cs="Times New Roman"/>
          <w:sz w:val="24"/>
          <w:szCs w:val="24"/>
        </w:rPr>
        <w:t xml:space="preserve"> assistance to immigrants and organized the supply</w:t>
      </w:r>
      <w:r w:rsidR="00FC0A58" w:rsidRPr="004F2D69">
        <w:rPr>
          <w:rFonts w:ascii="Times New Roman" w:hAnsi="Times New Roman" w:cs="Times New Roman"/>
          <w:sz w:val="24"/>
          <w:szCs w:val="24"/>
        </w:rPr>
        <w:t xml:space="preserve"> of the</w:t>
      </w:r>
      <w:r w:rsidR="007C595A">
        <w:rPr>
          <w:rFonts w:ascii="Times New Roman" w:hAnsi="Times New Roman" w:cs="Times New Roman"/>
          <w:sz w:val="24"/>
          <w:szCs w:val="24"/>
        </w:rPr>
        <w:t xml:space="preserve"> </w:t>
      </w:r>
      <w:r w:rsidR="00FC0A58" w:rsidRPr="004F2D69">
        <w:rPr>
          <w:rFonts w:ascii="Times New Roman" w:hAnsi="Times New Roman" w:cs="Times New Roman"/>
          <w:sz w:val="24"/>
          <w:szCs w:val="24"/>
        </w:rPr>
        <w:t>land</w:t>
      </w:r>
      <w:r w:rsidR="007C595A">
        <w:rPr>
          <w:rFonts w:ascii="Times New Roman" w:hAnsi="Times New Roman" w:cs="Times New Roman"/>
          <w:sz w:val="24"/>
          <w:szCs w:val="24"/>
        </w:rPr>
        <w:t xml:space="preserve"> that was available to them</w:t>
      </w:r>
      <w:r w:rsidR="00FC0A58" w:rsidRPr="004F2D69">
        <w:rPr>
          <w:rFonts w:ascii="Times New Roman" w:hAnsi="Times New Roman" w:cs="Times New Roman"/>
          <w:sz w:val="24"/>
          <w:szCs w:val="24"/>
        </w:rPr>
        <w:t>.​ However, because of erratic and slow economic growth, the country opted to encourage immigration from Scotland, U.S, and England to fill and boost new commercial as well as administrative towns. ​Research indicates that many immigrants were similar to</w:t>
      </w:r>
      <w:r w:rsidR="00957C29" w:rsidRPr="004F2D69">
        <w:rPr>
          <w:rFonts w:ascii="Times New Roman" w:hAnsi="Times New Roman" w:cs="Times New Roman"/>
          <w:sz w:val="24"/>
          <w:szCs w:val="24"/>
        </w:rPr>
        <w:t xml:space="preserve"> others from</w:t>
      </w:r>
      <w:r w:rsidR="00FC0A58" w:rsidRPr="004F2D69">
        <w:rPr>
          <w:rFonts w:ascii="Times New Roman" w:hAnsi="Times New Roman" w:cs="Times New Roman"/>
          <w:sz w:val="24"/>
          <w:szCs w:val="24"/>
        </w:rPr>
        <w:t xml:space="preserve"> developed </w:t>
      </w:r>
      <w:r w:rsidR="00957C29" w:rsidRPr="004F2D69">
        <w:rPr>
          <w:rFonts w:ascii="Times New Roman" w:hAnsi="Times New Roman" w:cs="Times New Roman"/>
          <w:sz w:val="24"/>
          <w:szCs w:val="24"/>
        </w:rPr>
        <w:t>communities</w:t>
      </w:r>
      <w:r w:rsidR="00FC0A58" w:rsidRPr="004F2D69">
        <w:rPr>
          <w:rFonts w:ascii="Times New Roman" w:hAnsi="Times New Roman" w:cs="Times New Roman"/>
          <w:sz w:val="24"/>
          <w:szCs w:val="24"/>
        </w:rPr>
        <w:t>, and they played a critical role in enhancing the country's economic growth. For example, the Irish settlers played a substantial role in initiating</w:t>
      </w:r>
      <w:r w:rsidR="00957C29" w:rsidRPr="004F2D69">
        <w:rPr>
          <w:rFonts w:ascii="Times New Roman" w:hAnsi="Times New Roman" w:cs="Times New Roman"/>
          <w:sz w:val="24"/>
          <w:szCs w:val="24"/>
        </w:rPr>
        <w:t xml:space="preserve"> </w:t>
      </w:r>
      <w:r w:rsidR="00FC0A58" w:rsidRPr="004F2D69">
        <w:rPr>
          <w:rFonts w:ascii="Times New Roman" w:hAnsi="Times New Roman" w:cs="Times New Roman"/>
          <w:sz w:val="24"/>
          <w:szCs w:val="24"/>
        </w:rPr>
        <w:t>fundamental social and ec</w:t>
      </w:r>
      <w:r w:rsidR="00957C29" w:rsidRPr="004F2D69">
        <w:rPr>
          <w:rFonts w:ascii="Times New Roman" w:hAnsi="Times New Roman" w:cs="Times New Roman"/>
          <w:sz w:val="24"/>
          <w:szCs w:val="24"/>
        </w:rPr>
        <w:t>onomic transformations.</w:t>
      </w:r>
    </w:p>
    <w:p w:rsidR="007E16BC" w:rsidRPr="004F2D69" w:rsidRDefault="00EE13B2"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lastRenderedPageBreak/>
        <w:t>The</w:t>
      </w:r>
      <w:r w:rsidR="007C595A">
        <w:rPr>
          <w:rFonts w:ascii="Times New Roman" w:hAnsi="Times New Roman" w:cs="Times New Roman"/>
          <w:sz w:val="24"/>
          <w:szCs w:val="24"/>
        </w:rPr>
        <w:t xml:space="preserve"> first foreign immigrants were the Irish people. Even </w:t>
      </w:r>
      <w:r w:rsidR="00F75736">
        <w:rPr>
          <w:rFonts w:ascii="Times New Roman" w:hAnsi="Times New Roman" w:cs="Times New Roman"/>
          <w:sz w:val="24"/>
          <w:szCs w:val="24"/>
        </w:rPr>
        <w:t>though they</w:t>
      </w:r>
      <w:r w:rsidR="007C595A">
        <w:rPr>
          <w:rFonts w:ascii="Times New Roman" w:hAnsi="Times New Roman" w:cs="Times New Roman"/>
          <w:sz w:val="24"/>
          <w:szCs w:val="24"/>
        </w:rPr>
        <w:t xml:space="preserve"> used to</w:t>
      </w:r>
      <w:r w:rsidR="00F75736">
        <w:rPr>
          <w:rFonts w:ascii="Times New Roman" w:hAnsi="Times New Roman" w:cs="Times New Roman"/>
          <w:sz w:val="24"/>
          <w:szCs w:val="24"/>
        </w:rPr>
        <w:t xml:space="preserve"> </w:t>
      </w:r>
      <w:r w:rsidR="007C595A">
        <w:rPr>
          <w:rFonts w:ascii="Times New Roman" w:hAnsi="Times New Roman" w:cs="Times New Roman"/>
          <w:sz w:val="24"/>
          <w:szCs w:val="24"/>
        </w:rPr>
        <w:t>speak</w:t>
      </w:r>
      <w:r w:rsidRPr="004F2D69">
        <w:rPr>
          <w:rFonts w:ascii="Times New Roman" w:hAnsi="Times New Roman" w:cs="Times New Roman"/>
          <w:sz w:val="24"/>
          <w:szCs w:val="24"/>
        </w:rPr>
        <w:t xml:space="preserve"> English, they did not</w:t>
      </w:r>
      <w:r w:rsidR="007C595A">
        <w:rPr>
          <w:rFonts w:ascii="Times New Roman" w:hAnsi="Times New Roman" w:cs="Times New Roman"/>
          <w:sz w:val="24"/>
          <w:szCs w:val="24"/>
        </w:rPr>
        <w:t xml:space="preserve"> reflect aspects like mirror the religion, social, and</w:t>
      </w:r>
      <w:r w:rsidRPr="004F2D69">
        <w:rPr>
          <w:rFonts w:ascii="Times New Roman" w:hAnsi="Times New Roman" w:cs="Times New Roman"/>
          <w:sz w:val="24"/>
          <w:szCs w:val="24"/>
        </w:rPr>
        <w:t xml:space="preserve"> cultural</w:t>
      </w:r>
      <w:r w:rsidR="00F20D76">
        <w:rPr>
          <w:rFonts w:ascii="Times New Roman" w:hAnsi="Times New Roman" w:cs="Times New Roman"/>
          <w:sz w:val="24"/>
          <w:szCs w:val="24"/>
        </w:rPr>
        <w:t xml:space="preserve"> way of life</w:t>
      </w:r>
      <w:r w:rsidRPr="004F2D69">
        <w:rPr>
          <w:rFonts w:ascii="Times New Roman" w:hAnsi="Times New Roman" w:cs="Times New Roman"/>
          <w:sz w:val="24"/>
          <w:szCs w:val="24"/>
        </w:rPr>
        <w:t xml:space="preserve"> of the</w:t>
      </w:r>
      <w:r w:rsidR="00F20D76">
        <w:rPr>
          <w:rFonts w:ascii="Times New Roman" w:hAnsi="Times New Roman" w:cs="Times New Roman"/>
          <w:sz w:val="24"/>
          <w:szCs w:val="24"/>
        </w:rPr>
        <w:t xml:space="preserve"> other people</w:t>
      </w:r>
      <w:r w:rsidRPr="004F2D69">
        <w:rPr>
          <w:rFonts w:ascii="Times New Roman" w:hAnsi="Times New Roman" w:cs="Times New Roman"/>
          <w:sz w:val="24"/>
          <w:szCs w:val="24"/>
        </w:rPr>
        <w:t xml:space="preserve">. For instance, the Anglo-Protestant who were the majority, took </w:t>
      </w:r>
      <w:r w:rsidR="00DA0C57" w:rsidRPr="004F2D69">
        <w:rPr>
          <w:rFonts w:ascii="Times New Roman" w:hAnsi="Times New Roman" w:cs="Times New Roman"/>
          <w:sz w:val="24"/>
          <w:szCs w:val="24"/>
        </w:rPr>
        <w:t xml:space="preserve">part in measuring the </w:t>
      </w:r>
      <w:r w:rsidRPr="004F2D69">
        <w:rPr>
          <w:rFonts w:ascii="Times New Roman" w:hAnsi="Times New Roman" w:cs="Times New Roman"/>
          <w:sz w:val="24"/>
          <w:szCs w:val="24"/>
        </w:rPr>
        <w:t>contribution</w:t>
      </w:r>
      <w:r w:rsidR="00DA0C57" w:rsidRPr="004F2D69">
        <w:rPr>
          <w:rFonts w:ascii="Times New Roman" w:hAnsi="Times New Roman" w:cs="Times New Roman"/>
          <w:sz w:val="24"/>
          <w:szCs w:val="24"/>
        </w:rPr>
        <w:t>s</w:t>
      </w:r>
      <w:r w:rsidRPr="004F2D69">
        <w:rPr>
          <w:rFonts w:ascii="Times New Roman" w:hAnsi="Times New Roman" w:cs="Times New Roman"/>
          <w:sz w:val="24"/>
          <w:szCs w:val="24"/>
        </w:rPr>
        <w:t xml:space="preserve"> of the Irish people</w:t>
      </w:r>
      <w:r w:rsidR="00DA0C57" w:rsidRPr="004F2D69">
        <w:rPr>
          <w:rFonts w:ascii="Times New Roman" w:hAnsi="Times New Roman" w:cs="Times New Roman"/>
          <w:sz w:val="24"/>
          <w:szCs w:val="24"/>
        </w:rPr>
        <w:t xml:space="preserve"> economically, </w:t>
      </w:r>
      <w:r w:rsidRPr="004F2D69">
        <w:rPr>
          <w:rFonts w:ascii="Times New Roman" w:hAnsi="Times New Roman" w:cs="Times New Roman"/>
          <w:sz w:val="24"/>
          <w:szCs w:val="24"/>
        </w:rPr>
        <w:t>raci</w:t>
      </w:r>
      <w:r w:rsidR="00DA0C57" w:rsidRPr="004F2D69">
        <w:rPr>
          <w:rFonts w:ascii="Times New Roman" w:hAnsi="Times New Roman" w:cs="Times New Roman"/>
          <w:sz w:val="24"/>
          <w:szCs w:val="24"/>
        </w:rPr>
        <w:t>ally, religiously, and socially. The</w:t>
      </w:r>
      <w:r w:rsidRPr="004F2D69">
        <w:rPr>
          <w:rFonts w:ascii="Times New Roman" w:hAnsi="Times New Roman" w:cs="Times New Roman"/>
          <w:sz w:val="24"/>
          <w:szCs w:val="24"/>
        </w:rPr>
        <w:t xml:space="preserve"> Irish</w:t>
      </w:r>
      <w:r w:rsidR="00DA0C57" w:rsidRPr="004F2D69">
        <w:rPr>
          <w:rFonts w:ascii="Times New Roman" w:hAnsi="Times New Roman" w:cs="Times New Roman"/>
          <w:sz w:val="24"/>
          <w:szCs w:val="24"/>
        </w:rPr>
        <w:t xml:space="preserve"> </w:t>
      </w:r>
      <w:r w:rsidRPr="004F2D69">
        <w:rPr>
          <w:rFonts w:ascii="Times New Roman" w:hAnsi="Times New Roman" w:cs="Times New Roman"/>
          <w:sz w:val="24"/>
          <w:szCs w:val="24"/>
        </w:rPr>
        <w:t>immigrants played a vital role in creating</w:t>
      </w:r>
      <w:r w:rsidR="00DA0C57" w:rsidRPr="004F2D69">
        <w:rPr>
          <w:rFonts w:ascii="Times New Roman" w:hAnsi="Times New Roman" w:cs="Times New Roman"/>
          <w:sz w:val="24"/>
          <w:szCs w:val="24"/>
        </w:rPr>
        <w:t xml:space="preserve"> a ready </w:t>
      </w:r>
      <w:r w:rsidRPr="004F2D69">
        <w:rPr>
          <w:rFonts w:ascii="Times New Roman" w:hAnsi="Times New Roman" w:cs="Times New Roman"/>
          <w:sz w:val="24"/>
          <w:szCs w:val="24"/>
        </w:rPr>
        <w:t>labor</w:t>
      </w:r>
      <w:r w:rsidR="00DA0C57" w:rsidRPr="004F2D69">
        <w:rPr>
          <w:rFonts w:ascii="Times New Roman" w:hAnsi="Times New Roman" w:cs="Times New Roman"/>
          <w:sz w:val="24"/>
          <w:szCs w:val="24"/>
        </w:rPr>
        <w:t xml:space="preserve"> force that was</w:t>
      </w:r>
      <w:r w:rsidRPr="004F2D69">
        <w:rPr>
          <w:rFonts w:ascii="Times New Roman" w:hAnsi="Times New Roman" w:cs="Times New Roman"/>
          <w:sz w:val="24"/>
          <w:szCs w:val="24"/>
        </w:rPr>
        <w:t xml:space="preserve"> capable of</w:t>
      </w:r>
      <w:r w:rsidR="00DA0C57" w:rsidRPr="004F2D69">
        <w:rPr>
          <w:rFonts w:ascii="Times New Roman" w:hAnsi="Times New Roman" w:cs="Times New Roman"/>
          <w:sz w:val="24"/>
          <w:szCs w:val="24"/>
        </w:rPr>
        <w:t xml:space="preserve"> </w:t>
      </w:r>
      <w:r w:rsidRPr="004F2D69">
        <w:rPr>
          <w:rFonts w:ascii="Times New Roman" w:hAnsi="Times New Roman" w:cs="Times New Roman"/>
          <w:sz w:val="24"/>
          <w:szCs w:val="24"/>
        </w:rPr>
        <w:t>filling the available seasonal employment needs of the country’s</w:t>
      </w:r>
      <w:r w:rsidR="00F85C80" w:rsidRPr="004F2D69">
        <w:rPr>
          <w:rFonts w:ascii="Times New Roman" w:hAnsi="Times New Roman" w:cs="Times New Roman"/>
          <w:sz w:val="24"/>
          <w:szCs w:val="24"/>
        </w:rPr>
        <w:t>,</w:t>
      </w:r>
      <w:r w:rsidRPr="004F2D69">
        <w:rPr>
          <w:rFonts w:ascii="Times New Roman" w:hAnsi="Times New Roman" w:cs="Times New Roman"/>
          <w:sz w:val="24"/>
          <w:szCs w:val="24"/>
        </w:rPr>
        <w:t xml:space="preserve"> expanded canal scheme,</w:t>
      </w:r>
      <w:r w:rsidR="00F85C80" w:rsidRPr="004F2D69">
        <w:rPr>
          <w:rFonts w:ascii="Times New Roman" w:hAnsi="Times New Roman" w:cs="Times New Roman"/>
          <w:sz w:val="24"/>
          <w:szCs w:val="24"/>
        </w:rPr>
        <w:t xml:space="preserve"> </w:t>
      </w:r>
      <w:r w:rsidRPr="004F2D69">
        <w:rPr>
          <w:rFonts w:ascii="Times New Roman" w:hAnsi="Times New Roman" w:cs="Times New Roman"/>
          <w:sz w:val="24"/>
          <w:szCs w:val="24"/>
        </w:rPr>
        <w:t>burgeoning railway net</w:t>
      </w:r>
      <w:r w:rsidRPr="004F2D69">
        <w:rPr>
          <w:rFonts w:ascii="Times New Roman" w:hAnsi="Times New Roman" w:cs="Times New Roman"/>
          <w:sz w:val="24"/>
          <w:szCs w:val="24"/>
        </w:rPr>
        <w:t>work, an</w:t>
      </w:r>
      <w:r w:rsidR="00F85C80" w:rsidRPr="004F2D69">
        <w:rPr>
          <w:rFonts w:ascii="Times New Roman" w:hAnsi="Times New Roman" w:cs="Times New Roman"/>
          <w:sz w:val="24"/>
          <w:szCs w:val="24"/>
        </w:rPr>
        <w:t>d lumber industry. The gradual commercial, as well as industrial development, from migration, played a significant role in servicing the country's agricultural field.</w:t>
      </w:r>
      <w:r w:rsidRPr="004F2D69">
        <w:rPr>
          <w:rFonts w:ascii="Times New Roman" w:hAnsi="Times New Roman" w:cs="Times New Roman"/>
          <w:sz w:val="24"/>
          <w:szCs w:val="24"/>
        </w:rPr>
        <w:t xml:space="preserve"> Family reunification was a lousy immigration policy that led to an increased numb</w:t>
      </w:r>
      <w:r w:rsidRPr="004F2D69">
        <w:rPr>
          <w:rFonts w:ascii="Times New Roman" w:hAnsi="Times New Roman" w:cs="Times New Roman"/>
          <w:sz w:val="24"/>
          <w:szCs w:val="24"/>
        </w:rPr>
        <w:t xml:space="preserve">er of immigrants to the country.  </w:t>
      </w:r>
    </w:p>
    <w:p w:rsidR="002B7CE6" w:rsidRPr="004F2D69" w:rsidRDefault="00EE13B2"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The category, as mentioned above of immigrants, consisted of</w:t>
      </w:r>
      <w:r w:rsidR="00F20D76">
        <w:rPr>
          <w:rFonts w:ascii="Times New Roman" w:hAnsi="Times New Roman" w:cs="Times New Roman"/>
          <w:sz w:val="24"/>
          <w:szCs w:val="24"/>
        </w:rPr>
        <w:t xml:space="preserve"> married partners and kids who</w:t>
      </w:r>
      <w:r w:rsidRPr="004F2D69">
        <w:rPr>
          <w:rFonts w:ascii="Times New Roman" w:hAnsi="Times New Roman" w:cs="Times New Roman"/>
          <w:sz w:val="24"/>
          <w:szCs w:val="24"/>
        </w:rPr>
        <w:t xml:space="preserve"> jo</w:t>
      </w:r>
      <w:r w:rsidR="00F20D76">
        <w:rPr>
          <w:rFonts w:ascii="Times New Roman" w:hAnsi="Times New Roman" w:cs="Times New Roman"/>
          <w:sz w:val="24"/>
          <w:szCs w:val="24"/>
        </w:rPr>
        <w:t>ined</w:t>
      </w:r>
      <w:r w:rsidRPr="004F2D69">
        <w:rPr>
          <w:rFonts w:ascii="Times New Roman" w:hAnsi="Times New Roman" w:cs="Times New Roman"/>
          <w:sz w:val="24"/>
          <w:szCs w:val="24"/>
        </w:rPr>
        <w:t xml:space="preserve"> their </w:t>
      </w:r>
      <w:r w:rsidR="00F20D76">
        <w:rPr>
          <w:rFonts w:ascii="Times New Roman" w:hAnsi="Times New Roman" w:cs="Times New Roman"/>
          <w:sz w:val="24"/>
          <w:szCs w:val="24"/>
        </w:rPr>
        <w:t xml:space="preserve">family members staying there. They were the second immigrants’ category after the Irish record in the </w:t>
      </w:r>
      <w:r w:rsidRPr="004F2D69">
        <w:rPr>
          <w:rFonts w:ascii="Times New Roman" w:hAnsi="Times New Roman" w:cs="Times New Roman"/>
          <w:sz w:val="24"/>
          <w:szCs w:val="24"/>
        </w:rPr>
        <w:t xml:space="preserve">country. For </w:t>
      </w:r>
      <w:r w:rsidRPr="004F2D69">
        <w:rPr>
          <w:rFonts w:ascii="Times New Roman" w:hAnsi="Times New Roman" w:cs="Times New Roman"/>
          <w:sz w:val="24"/>
          <w:szCs w:val="24"/>
        </w:rPr>
        <w:t>example, many immigrants who opted to settle in Canada, and they were unable to return to their homes due to political upheavals, established themselves in the country and brought their families to join them. The state allowed them into its borders to</w:t>
      </w:r>
      <w:r w:rsidR="00F20D76">
        <w:rPr>
          <w:rFonts w:ascii="Times New Roman" w:hAnsi="Times New Roman" w:cs="Times New Roman"/>
          <w:sz w:val="24"/>
          <w:szCs w:val="24"/>
        </w:rPr>
        <w:t xml:space="preserve"> accumulate labor force of different skills </w:t>
      </w:r>
      <w:r w:rsidRPr="004F2D69">
        <w:rPr>
          <w:rFonts w:ascii="Times New Roman" w:hAnsi="Times New Roman" w:cs="Times New Roman"/>
          <w:sz w:val="24"/>
          <w:szCs w:val="24"/>
        </w:rPr>
        <w:t>as well as professional artisans adaptable to factory and construction work</w:t>
      </w:r>
      <w:r>
        <w:rPr>
          <w:rStyle w:val="FootnoteReference"/>
          <w:rFonts w:ascii="Times New Roman" w:hAnsi="Times New Roman" w:cs="Times New Roman"/>
          <w:sz w:val="24"/>
          <w:szCs w:val="24"/>
        </w:rPr>
        <w:footnoteReference w:id="3"/>
      </w:r>
      <w:r w:rsidRPr="004F2D69">
        <w:rPr>
          <w:rFonts w:ascii="Times New Roman" w:hAnsi="Times New Roman" w:cs="Times New Roman"/>
          <w:sz w:val="24"/>
          <w:szCs w:val="24"/>
        </w:rPr>
        <w:t>. The country's policy recognized the foreigners in such that they were in the country to stay with their critical labor skills being very vi</w:t>
      </w:r>
      <w:r w:rsidRPr="004F2D69">
        <w:rPr>
          <w:rFonts w:ascii="Times New Roman" w:hAnsi="Times New Roman" w:cs="Times New Roman"/>
          <w:sz w:val="24"/>
          <w:szCs w:val="24"/>
        </w:rPr>
        <w:t>tal</w:t>
      </w:r>
      <w:r>
        <w:rPr>
          <w:rStyle w:val="FootnoteReference"/>
          <w:rFonts w:ascii="Times New Roman" w:hAnsi="Times New Roman" w:cs="Times New Roman"/>
          <w:sz w:val="24"/>
          <w:szCs w:val="24"/>
        </w:rPr>
        <w:footnoteReference w:id="4"/>
      </w:r>
      <w:r w:rsidRPr="004F2D69">
        <w:rPr>
          <w:rFonts w:ascii="Times New Roman" w:hAnsi="Times New Roman" w:cs="Times New Roman"/>
          <w:sz w:val="24"/>
          <w:szCs w:val="24"/>
        </w:rPr>
        <w:t>.</w:t>
      </w:r>
    </w:p>
    <w:p w:rsidR="00956FB7" w:rsidRPr="004F2D69" w:rsidRDefault="00EE13B2"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Many immigrants were in search of tem</w:t>
      </w:r>
      <w:r w:rsidR="00D81FD5">
        <w:rPr>
          <w:rFonts w:ascii="Times New Roman" w:hAnsi="Times New Roman" w:cs="Times New Roman"/>
          <w:sz w:val="24"/>
          <w:szCs w:val="24"/>
        </w:rPr>
        <w:t>perate climatic condition and the British social amenities that were in the south. Canada's loyalty to</w:t>
      </w:r>
      <w:r w:rsidRPr="004F2D69">
        <w:rPr>
          <w:rFonts w:ascii="Times New Roman" w:hAnsi="Times New Roman" w:cs="Times New Roman"/>
          <w:sz w:val="24"/>
          <w:szCs w:val="24"/>
        </w:rPr>
        <w:t xml:space="preserve"> migrat</w:t>
      </w:r>
      <w:r w:rsidR="00AA1194" w:rsidRPr="004F2D69">
        <w:rPr>
          <w:rFonts w:ascii="Times New Roman" w:hAnsi="Times New Roman" w:cs="Times New Roman"/>
          <w:sz w:val="24"/>
          <w:szCs w:val="24"/>
        </w:rPr>
        <w:t>ion was not uncontrolled or</w:t>
      </w:r>
      <w:r w:rsidRPr="004F2D69">
        <w:rPr>
          <w:rFonts w:ascii="Times New Roman" w:hAnsi="Times New Roman" w:cs="Times New Roman"/>
          <w:sz w:val="24"/>
          <w:szCs w:val="24"/>
        </w:rPr>
        <w:t xml:space="preserve"> </w:t>
      </w:r>
      <w:r w:rsidRPr="004F2D69">
        <w:rPr>
          <w:rFonts w:ascii="Times New Roman" w:hAnsi="Times New Roman" w:cs="Times New Roman"/>
          <w:sz w:val="24"/>
          <w:szCs w:val="24"/>
        </w:rPr>
        <w:lastRenderedPageBreak/>
        <w:t>unassis</w:t>
      </w:r>
      <w:r w:rsidR="00D81FD5">
        <w:rPr>
          <w:rFonts w:ascii="Times New Roman" w:hAnsi="Times New Roman" w:cs="Times New Roman"/>
          <w:sz w:val="24"/>
          <w:szCs w:val="24"/>
        </w:rPr>
        <w:t xml:space="preserve">ted. </w:t>
      </w:r>
      <w:r w:rsidR="00D81FD5" w:rsidRPr="004F2D69">
        <w:rPr>
          <w:rFonts w:ascii="Times New Roman" w:hAnsi="Times New Roman" w:cs="Times New Roman"/>
          <w:sz w:val="24"/>
          <w:szCs w:val="24"/>
        </w:rPr>
        <w:t>The</w:t>
      </w:r>
      <w:r w:rsidRPr="004F2D69">
        <w:rPr>
          <w:rFonts w:ascii="Times New Roman" w:hAnsi="Times New Roman" w:cs="Times New Roman"/>
          <w:sz w:val="24"/>
          <w:szCs w:val="24"/>
        </w:rPr>
        <w:t xml:space="preserve"> settlers experienced</w:t>
      </w:r>
      <w:r w:rsidR="00D81FD5">
        <w:rPr>
          <w:rFonts w:ascii="Times New Roman" w:hAnsi="Times New Roman" w:cs="Times New Roman"/>
          <w:sz w:val="24"/>
          <w:szCs w:val="24"/>
        </w:rPr>
        <w:t xml:space="preserve"> hardship, but their dire</w:t>
      </w:r>
      <w:r w:rsidRPr="004F2D69">
        <w:rPr>
          <w:rFonts w:ascii="Times New Roman" w:hAnsi="Times New Roman" w:cs="Times New Roman"/>
          <w:sz w:val="24"/>
          <w:szCs w:val="24"/>
        </w:rPr>
        <w:t xml:space="preserve"> was</w:t>
      </w:r>
      <w:r w:rsidR="00D81FD5">
        <w:rPr>
          <w:rFonts w:ascii="Times New Roman" w:hAnsi="Times New Roman" w:cs="Times New Roman"/>
          <w:sz w:val="24"/>
          <w:szCs w:val="24"/>
        </w:rPr>
        <w:t xml:space="preserve"> not denied but was </w:t>
      </w:r>
      <w:r w:rsidRPr="004F2D69">
        <w:rPr>
          <w:rFonts w:ascii="Times New Roman" w:hAnsi="Times New Roman" w:cs="Times New Roman"/>
          <w:sz w:val="24"/>
          <w:szCs w:val="24"/>
        </w:rPr>
        <w:t xml:space="preserve">severe by </w:t>
      </w:r>
      <w:r w:rsidR="00D81FD5" w:rsidRPr="004F2D69">
        <w:rPr>
          <w:rFonts w:ascii="Times New Roman" w:hAnsi="Times New Roman" w:cs="Times New Roman"/>
          <w:sz w:val="24"/>
          <w:szCs w:val="24"/>
        </w:rPr>
        <w:t>the intervention</w:t>
      </w:r>
      <w:r w:rsidR="00D81FD5">
        <w:rPr>
          <w:rFonts w:ascii="Times New Roman" w:hAnsi="Times New Roman" w:cs="Times New Roman"/>
          <w:sz w:val="24"/>
          <w:szCs w:val="24"/>
        </w:rPr>
        <w:t xml:space="preserve"> of the government</w:t>
      </w:r>
      <w:r w:rsidR="006E7EB7">
        <w:rPr>
          <w:rFonts w:ascii="Times New Roman" w:hAnsi="Times New Roman" w:cs="Times New Roman"/>
          <w:sz w:val="24"/>
          <w:szCs w:val="24"/>
        </w:rPr>
        <w:t>. Nevertheless</w:t>
      </w:r>
      <w:r w:rsidR="00AA1194" w:rsidRPr="004F2D69">
        <w:rPr>
          <w:rFonts w:ascii="Times New Roman" w:hAnsi="Times New Roman" w:cs="Times New Roman"/>
          <w:sz w:val="24"/>
          <w:szCs w:val="24"/>
        </w:rPr>
        <w:t xml:space="preserve">, the country </w:t>
      </w:r>
      <w:r w:rsidRPr="004F2D69">
        <w:rPr>
          <w:rFonts w:ascii="Times New Roman" w:hAnsi="Times New Roman" w:cs="Times New Roman"/>
          <w:sz w:val="24"/>
          <w:szCs w:val="24"/>
        </w:rPr>
        <w:t>knew that agriculture would boost its economic growth.</w:t>
      </w:r>
      <w:r w:rsidR="00AA1194" w:rsidRPr="004F2D69">
        <w:rPr>
          <w:rFonts w:ascii="Times New Roman" w:hAnsi="Times New Roman" w:cs="Times New Roman"/>
          <w:sz w:val="24"/>
          <w:szCs w:val="24"/>
        </w:rPr>
        <w:t xml:space="preserve"> </w:t>
      </w:r>
      <w:r w:rsidRPr="004F2D69">
        <w:rPr>
          <w:rFonts w:ascii="Times New Roman" w:hAnsi="Times New Roman" w:cs="Times New Roman"/>
          <w:sz w:val="24"/>
          <w:szCs w:val="24"/>
        </w:rPr>
        <w:t>Therefore, allowing immigrants to take part in agricultural events was a strategy to ensure that</w:t>
      </w:r>
      <w:r w:rsidR="00AA1194" w:rsidRPr="004F2D69">
        <w:rPr>
          <w:rFonts w:ascii="Times New Roman" w:hAnsi="Times New Roman" w:cs="Times New Roman"/>
          <w:sz w:val="24"/>
          <w:szCs w:val="24"/>
        </w:rPr>
        <w:t xml:space="preserve"> </w:t>
      </w:r>
      <w:r w:rsidRPr="004F2D69">
        <w:rPr>
          <w:rFonts w:ascii="Times New Roman" w:hAnsi="Times New Roman" w:cs="Times New Roman"/>
          <w:sz w:val="24"/>
          <w:szCs w:val="24"/>
        </w:rPr>
        <w:t>the nation’s economy gr</w:t>
      </w:r>
      <w:r w:rsidRPr="004F2D69">
        <w:rPr>
          <w:rFonts w:ascii="Times New Roman" w:hAnsi="Times New Roman" w:cs="Times New Roman"/>
          <w:sz w:val="24"/>
          <w:szCs w:val="24"/>
        </w:rPr>
        <w:t>ew as required</w:t>
      </w:r>
      <w:r w:rsidR="00AA1194" w:rsidRPr="004F2D69">
        <w:rPr>
          <w:rFonts w:ascii="Times New Roman" w:hAnsi="Times New Roman" w:cs="Times New Roman"/>
          <w:sz w:val="24"/>
          <w:szCs w:val="24"/>
        </w:rPr>
        <w:t>.</w:t>
      </w:r>
      <w:r w:rsidRPr="004F2D69">
        <w:rPr>
          <w:rFonts w:ascii="Times New Roman" w:hAnsi="Times New Roman" w:cs="Times New Roman"/>
          <w:sz w:val="24"/>
          <w:szCs w:val="24"/>
        </w:rPr>
        <w:t xml:space="preserve"> </w:t>
      </w:r>
    </w:p>
    <w:p w:rsidR="00181614" w:rsidRPr="004F2D69" w:rsidRDefault="00EE13B2"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Another aspect that motivated many foreigners to move into Canada during Post-Confederation is the development of urban centers. The development of Canada’s urban centers was a substantial factor that contributed to the increased number of</w:t>
      </w:r>
      <w:r w:rsidRPr="004F2D69">
        <w:rPr>
          <w:rFonts w:ascii="Times New Roman" w:hAnsi="Times New Roman" w:cs="Times New Roman"/>
          <w:sz w:val="24"/>
          <w:szCs w:val="24"/>
        </w:rPr>
        <w:t xml:space="preserve"> immigrants. The immigrants who were not agriculturalists committed themselves to businesses and ventures in developed towns and cities. Besides government</w:t>
      </w:r>
      <w:r w:rsidR="006E7EB7">
        <w:rPr>
          <w:rFonts w:ascii="Times New Roman" w:hAnsi="Times New Roman" w:cs="Times New Roman"/>
          <w:sz w:val="24"/>
          <w:szCs w:val="24"/>
        </w:rPr>
        <w:t xml:space="preserve"> laws and regulations</w:t>
      </w:r>
      <w:r w:rsidRPr="004F2D69">
        <w:rPr>
          <w:rFonts w:ascii="Times New Roman" w:hAnsi="Times New Roman" w:cs="Times New Roman"/>
          <w:sz w:val="24"/>
          <w:szCs w:val="24"/>
        </w:rPr>
        <w:t>, not all immigrants</w:t>
      </w:r>
      <w:r w:rsidR="006E7EB7">
        <w:rPr>
          <w:rFonts w:ascii="Times New Roman" w:hAnsi="Times New Roman" w:cs="Times New Roman"/>
          <w:sz w:val="24"/>
          <w:szCs w:val="24"/>
        </w:rPr>
        <w:t xml:space="preserve"> could bind </w:t>
      </w:r>
      <w:r w:rsidRPr="004F2D69">
        <w:rPr>
          <w:rFonts w:ascii="Times New Roman" w:hAnsi="Times New Roman" w:cs="Times New Roman"/>
          <w:sz w:val="24"/>
          <w:szCs w:val="24"/>
        </w:rPr>
        <w:t>themselves to agri</w:t>
      </w:r>
      <w:r w:rsidR="006E7EB7">
        <w:rPr>
          <w:rFonts w:ascii="Times New Roman" w:hAnsi="Times New Roman" w:cs="Times New Roman"/>
          <w:sz w:val="24"/>
          <w:szCs w:val="24"/>
        </w:rPr>
        <w:t xml:space="preserve">cultural activities </w:t>
      </w:r>
      <w:r w:rsidRPr="004F2D69">
        <w:rPr>
          <w:rFonts w:ascii="Times New Roman" w:hAnsi="Times New Roman" w:cs="Times New Roman"/>
          <w:sz w:val="24"/>
          <w:szCs w:val="24"/>
        </w:rPr>
        <w:t>since most</w:t>
      </w:r>
      <w:r w:rsidRPr="004F2D69">
        <w:rPr>
          <w:rFonts w:ascii="Times New Roman" w:hAnsi="Times New Roman" w:cs="Times New Roman"/>
          <w:sz w:val="24"/>
          <w:szCs w:val="24"/>
        </w:rPr>
        <w:t xml:space="preserve"> of</w:t>
      </w:r>
      <w:r w:rsidR="006E7EB7">
        <w:rPr>
          <w:rFonts w:ascii="Times New Roman" w:hAnsi="Times New Roman" w:cs="Times New Roman"/>
          <w:sz w:val="24"/>
          <w:szCs w:val="24"/>
        </w:rPr>
        <w:t xml:space="preserve"> the new settlers who were not speaking English, and non-protestant declined a rural</w:t>
      </w:r>
      <w:r w:rsidRPr="004F2D69">
        <w:rPr>
          <w:rFonts w:ascii="Times New Roman" w:hAnsi="Times New Roman" w:cs="Times New Roman"/>
          <w:sz w:val="24"/>
          <w:szCs w:val="24"/>
        </w:rPr>
        <w:t xml:space="preserve"> </w:t>
      </w:r>
      <w:r w:rsidR="006E7EB7" w:rsidRPr="004F2D69">
        <w:rPr>
          <w:rFonts w:ascii="Times New Roman" w:hAnsi="Times New Roman" w:cs="Times New Roman"/>
          <w:sz w:val="24"/>
          <w:szCs w:val="24"/>
        </w:rPr>
        <w:t>life</w:t>
      </w:r>
      <w:r w:rsidR="006E7EB7">
        <w:rPr>
          <w:rFonts w:ascii="Times New Roman" w:hAnsi="Times New Roman" w:cs="Times New Roman"/>
          <w:sz w:val="24"/>
          <w:szCs w:val="24"/>
        </w:rPr>
        <w:t>style</w:t>
      </w:r>
      <w:r w:rsidRPr="004F2D69">
        <w:rPr>
          <w:rFonts w:ascii="Times New Roman" w:hAnsi="Times New Roman" w:cs="Times New Roman"/>
          <w:sz w:val="24"/>
          <w:szCs w:val="24"/>
        </w:rPr>
        <w:t>. The majo</w:t>
      </w:r>
      <w:r w:rsidR="006E7EB7">
        <w:rPr>
          <w:rFonts w:ascii="Times New Roman" w:hAnsi="Times New Roman" w:cs="Times New Roman"/>
          <w:sz w:val="24"/>
          <w:szCs w:val="24"/>
        </w:rPr>
        <w:t>rity</w:t>
      </w:r>
      <w:r w:rsidRPr="004F2D69">
        <w:rPr>
          <w:rFonts w:ascii="Times New Roman" w:hAnsi="Times New Roman" w:cs="Times New Roman"/>
          <w:sz w:val="24"/>
          <w:szCs w:val="24"/>
        </w:rPr>
        <w:t xml:space="preserve"> chose to</w:t>
      </w:r>
      <w:r w:rsidR="006E7EB7">
        <w:rPr>
          <w:rFonts w:ascii="Times New Roman" w:hAnsi="Times New Roman" w:cs="Times New Roman"/>
          <w:sz w:val="24"/>
          <w:szCs w:val="24"/>
        </w:rPr>
        <w:t xml:space="preserve"> take their duties </w:t>
      </w:r>
      <w:r w:rsidRPr="004F2D69">
        <w:rPr>
          <w:rFonts w:ascii="Times New Roman" w:hAnsi="Times New Roman" w:cs="Times New Roman"/>
          <w:sz w:val="24"/>
          <w:szCs w:val="24"/>
        </w:rPr>
        <w:t>in</w:t>
      </w:r>
      <w:r w:rsidR="006E7EB7">
        <w:rPr>
          <w:rFonts w:ascii="Times New Roman" w:hAnsi="Times New Roman" w:cs="Times New Roman"/>
          <w:sz w:val="24"/>
          <w:szCs w:val="24"/>
        </w:rPr>
        <w:t xml:space="preserve"> towns</w:t>
      </w:r>
      <w:r w:rsidRPr="004F2D69">
        <w:rPr>
          <w:rFonts w:ascii="Times New Roman" w:hAnsi="Times New Roman" w:cs="Times New Roman"/>
          <w:sz w:val="24"/>
          <w:szCs w:val="24"/>
        </w:rPr>
        <w:t xml:space="preserve"> and live there to earning a substantial amount of financial resources to buy a piece of land at their home</w:t>
      </w:r>
      <w:r>
        <w:rPr>
          <w:rStyle w:val="FootnoteReference"/>
          <w:rFonts w:ascii="Times New Roman" w:hAnsi="Times New Roman" w:cs="Times New Roman"/>
          <w:sz w:val="24"/>
          <w:szCs w:val="24"/>
        </w:rPr>
        <w:footnoteReference w:id="5"/>
      </w:r>
      <w:r w:rsidRPr="004F2D69">
        <w:rPr>
          <w:rFonts w:ascii="Times New Roman" w:hAnsi="Times New Roman" w:cs="Times New Roman"/>
          <w:sz w:val="24"/>
          <w:szCs w:val="24"/>
        </w:rPr>
        <w:t>.</w:t>
      </w:r>
      <w:r w:rsidRPr="004F2D69">
        <w:rPr>
          <w:rFonts w:ascii="Times New Roman" w:hAnsi="Times New Roman" w:cs="Times New Roman"/>
          <w:sz w:val="24"/>
          <w:szCs w:val="24"/>
        </w:rPr>
        <w:t xml:space="preserve"> Canada encouraged the immigration idea and motivated many people from different parts to come into its borders to bring practical skills, expertise, and professionalism required to develop its urban centers.</w:t>
      </w:r>
    </w:p>
    <w:p w:rsidR="00181614" w:rsidRPr="004F2D69" w:rsidRDefault="00EE13B2"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The last factor that motivated foreigners to mo</w:t>
      </w:r>
      <w:r w:rsidRPr="004F2D69">
        <w:rPr>
          <w:rFonts w:ascii="Times New Roman" w:hAnsi="Times New Roman" w:cs="Times New Roman"/>
          <w:sz w:val="24"/>
          <w:szCs w:val="24"/>
        </w:rPr>
        <w:t>ve into Canada is immigration and race. During that time, several countries had immigration regulations based on race. However, Canada welcomed many individuals from different races who</w:t>
      </w:r>
      <w:r w:rsidR="006E7EB7">
        <w:rPr>
          <w:rFonts w:ascii="Times New Roman" w:hAnsi="Times New Roman" w:cs="Times New Roman"/>
          <w:sz w:val="24"/>
          <w:szCs w:val="24"/>
        </w:rPr>
        <w:t xml:space="preserve"> were not settled</w:t>
      </w:r>
      <w:r w:rsidRPr="004F2D69">
        <w:rPr>
          <w:rFonts w:ascii="Times New Roman" w:hAnsi="Times New Roman" w:cs="Times New Roman"/>
          <w:sz w:val="24"/>
          <w:szCs w:val="24"/>
        </w:rPr>
        <w:t xml:space="preserve">. Canadian authorities were against the settlement of </w:t>
      </w:r>
      <w:r w:rsidRPr="004F2D69">
        <w:rPr>
          <w:rFonts w:ascii="Times New Roman" w:hAnsi="Times New Roman" w:cs="Times New Roman"/>
          <w:sz w:val="24"/>
          <w:szCs w:val="24"/>
        </w:rPr>
        <w:t>Asian women because they feared</w:t>
      </w:r>
      <w:r w:rsidR="007B1036">
        <w:rPr>
          <w:rFonts w:ascii="Times New Roman" w:hAnsi="Times New Roman" w:cs="Times New Roman"/>
          <w:sz w:val="24"/>
          <w:szCs w:val="24"/>
        </w:rPr>
        <w:t xml:space="preserve"> that it would encourage </w:t>
      </w:r>
      <w:r w:rsidRPr="004F2D69">
        <w:rPr>
          <w:rFonts w:ascii="Times New Roman" w:hAnsi="Times New Roman" w:cs="Times New Roman"/>
          <w:sz w:val="24"/>
          <w:szCs w:val="24"/>
        </w:rPr>
        <w:t>men</w:t>
      </w:r>
      <w:r w:rsidR="007B1036">
        <w:rPr>
          <w:rFonts w:ascii="Times New Roman" w:hAnsi="Times New Roman" w:cs="Times New Roman"/>
          <w:sz w:val="24"/>
          <w:szCs w:val="24"/>
        </w:rPr>
        <w:t xml:space="preserve"> from Asia </w:t>
      </w:r>
      <w:r w:rsidRPr="004F2D69">
        <w:rPr>
          <w:rFonts w:ascii="Times New Roman" w:hAnsi="Times New Roman" w:cs="Times New Roman"/>
          <w:sz w:val="24"/>
          <w:szCs w:val="24"/>
        </w:rPr>
        <w:t>in the country</w:t>
      </w:r>
      <w:r w:rsidR="007B1036">
        <w:rPr>
          <w:rFonts w:ascii="Times New Roman" w:hAnsi="Times New Roman" w:cs="Times New Roman"/>
          <w:sz w:val="24"/>
          <w:szCs w:val="24"/>
        </w:rPr>
        <w:t xml:space="preserve"> like </w:t>
      </w:r>
      <w:r w:rsidRPr="004F2D69">
        <w:rPr>
          <w:rFonts w:ascii="Times New Roman" w:hAnsi="Times New Roman" w:cs="Times New Roman"/>
          <w:sz w:val="24"/>
          <w:szCs w:val="24"/>
        </w:rPr>
        <w:t>laborers to</w:t>
      </w:r>
      <w:r w:rsidR="007B1036">
        <w:rPr>
          <w:rFonts w:ascii="Times New Roman" w:hAnsi="Times New Roman" w:cs="Times New Roman"/>
          <w:sz w:val="24"/>
          <w:szCs w:val="24"/>
        </w:rPr>
        <w:t xml:space="preserve"> have permanent residence and become the parents to </w:t>
      </w:r>
      <w:r w:rsidRPr="004F2D69">
        <w:rPr>
          <w:rFonts w:ascii="Times New Roman" w:hAnsi="Times New Roman" w:cs="Times New Roman"/>
          <w:sz w:val="24"/>
          <w:szCs w:val="24"/>
        </w:rPr>
        <w:t>lead</w:t>
      </w:r>
      <w:r w:rsidR="007B1036">
        <w:rPr>
          <w:rFonts w:ascii="Times New Roman" w:hAnsi="Times New Roman" w:cs="Times New Roman"/>
          <w:sz w:val="24"/>
          <w:szCs w:val="24"/>
        </w:rPr>
        <w:t xml:space="preserve"> </w:t>
      </w:r>
      <w:r w:rsidRPr="004F2D69">
        <w:rPr>
          <w:rFonts w:ascii="Times New Roman" w:hAnsi="Times New Roman" w:cs="Times New Roman"/>
          <w:sz w:val="24"/>
          <w:szCs w:val="24"/>
        </w:rPr>
        <w:lastRenderedPageBreak/>
        <w:t>another generation of the yellow peril. However, the selective encouragement of immigration into C</w:t>
      </w:r>
      <w:r w:rsidRPr="004F2D69">
        <w:rPr>
          <w:rFonts w:ascii="Times New Roman" w:hAnsi="Times New Roman" w:cs="Times New Roman"/>
          <w:sz w:val="24"/>
          <w:szCs w:val="24"/>
        </w:rPr>
        <w:t>anada faded when the country experienced a devastating collapse that was contributed by the Great Depression.</w:t>
      </w:r>
    </w:p>
    <w:p w:rsidR="00264A66" w:rsidRPr="004F2D69" w:rsidRDefault="00EE13B2" w:rsidP="00F75736">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The</w:t>
      </w:r>
      <w:r w:rsidR="00181614" w:rsidRPr="004F2D69">
        <w:rPr>
          <w:rFonts w:ascii="Times New Roman" w:hAnsi="Times New Roman" w:cs="Times New Roman"/>
          <w:sz w:val="24"/>
          <w:szCs w:val="24"/>
        </w:rPr>
        <w:t xml:space="preserve"> removal of racial as well as ethnic barriers</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contributed to the increase of immigrants into the country. The demand for labor and a need for</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positive economic growth led Canada to open its doors to various individuals from different</w:t>
      </w:r>
      <w:r w:rsidRPr="004F2D69">
        <w:rPr>
          <w:rFonts w:ascii="Times New Roman" w:hAnsi="Times New Roman" w:cs="Times New Roman"/>
          <w:sz w:val="24"/>
          <w:szCs w:val="24"/>
        </w:rPr>
        <w:t xml:space="preserve"> races that paved the way for </w:t>
      </w:r>
      <w:r w:rsidR="00181614" w:rsidRPr="004F2D69">
        <w:rPr>
          <w:rFonts w:ascii="Times New Roman" w:hAnsi="Times New Roman" w:cs="Times New Roman"/>
          <w:sz w:val="24"/>
          <w:szCs w:val="24"/>
        </w:rPr>
        <w:t xml:space="preserve">many immigrants from southern Europe to enter the country. </w:t>
      </w:r>
      <w:r w:rsidRPr="004F2D69">
        <w:rPr>
          <w:rFonts w:ascii="Times New Roman" w:hAnsi="Times New Roman" w:cs="Times New Roman"/>
          <w:sz w:val="24"/>
          <w:szCs w:val="24"/>
        </w:rPr>
        <w:t xml:space="preserve">After </w:t>
      </w:r>
      <w:r w:rsidR="00181614" w:rsidRPr="004F2D69">
        <w:rPr>
          <w:rFonts w:ascii="Times New Roman" w:hAnsi="Times New Roman" w:cs="Times New Roman"/>
          <w:sz w:val="24"/>
          <w:szCs w:val="24"/>
        </w:rPr>
        <w:t>confederat</w:t>
      </w:r>
      <w:r w:rsidRPr="004F2D69">
        <w:rPr>
          <w:rFonts w:ascii="Times New Roman" w:hAnsi="Times New Roman" w:cs="Times New Roman"/>
          <w:sz w:val="24"/>
          <w:szCs w:val="24"/>
        </w:rPr>
        <w:t xml:space="preserve">ion period, the country </w:t>
      </w:r>
      <w:r w:rsidR="00181614" w:rsidRPr="004F2D69">
        <w:rPr>
          <w:rFonts w:ascii="Times New Roman" w:hAnsi="Times New Roman" w:cs="Times New Roman"/>
          <w:sz w:val="24"/>
          <w:szCs w:val="24"/>
        </w:rPr>
        <w:t>experienced dramatic changes that</w:t>
      </w:r>
      <w:r w:rsidRPr="004F2D69">
        <w:rPr>
          <w:rFonts w:ascii="Times New Roman" w:hAnsi="Times New Roman" w:cs="Times New Roman"/>
          <w:sz w:val="24"/>
          <w:szCs w:val="24"/>
        </w:rPr>
        <w:t xml:space="preserve"> ca</w:t>
      </w:r>
      <w:r w:rsidRPr="004F2D69">
        <w:rPr>
          <w:rFonts w:ascii="Times New Roman" w:hAnsi="Times New Roman" w:cs="Times New Roman"/>
          <w:sz w:val="24"/>
          <w:szCs w:val="24"/>
        </w:rPr>
        <w:t>used the government</w:t>
      </w:r>
      <w:r w:rsidR="00181614" w:rsidRPr="004F2D69">
        <w:rPr>
          <w:rFonts w:ascii="Times New Roman" w:hAnsi="Times New Roman" w:cs="Times New Roman"/>
          <w:sz w:val="24"/>
          <w:szCs w:val="24"/>
        </w:rPr>
        <w:t>, provinces</w:t>
      </w:r>
      <w:r w:rsidR="00F75736">
        <w:rPr>
          <w:rFonts w:ascii="Times New Roman" w:hAnsi="Times New Roman" w:cs="Times New Roman"/>
          <w:sz w:val="24"/>
          <w:szCs w:val="24"/>
        </w:rPr>
        <w:t xml:space="preserve">, as well as federal agencies, </w:t>
      </w:r>
      <w:r w:rsidR="00181614" w:rsidRPr="004F2D69">
        <w:rPr>
          <w:rFonts w:ascii="Times New Roman" w:hAnsi="Times New Roman" w:cs="Times New Roman"/>
          <w:sz w:val="24"/>
          <w:szCs w:val="24"/>
        </w:rPr>
        <w:t>to follow the human rights reform and allow</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different people into its borders. Therefore, the Canadian immigration regulations and legislation</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opened doors</w:t>
      </w:r>
      <w:r w:rsidRPr="004F2D69">
        <w:rPr>
          <w:rFonts w:ascii="Times New Roman" w:hAnsi="Times New Roman" w:cs="Times New Roman"/>
          <w:sz w:val="24"/>
          <w:szCs w:val="24"/>
        </w:rPr>
        <w:t xml:space="preserve"> for many individuals, including</w:t>
      </w:r>
      <w:r w:rsidR="00181614" w:rsidRPr="004F2D69">
        <w:rPr>
          <w:rFonts w:ascii="Times New Roman" w:hAnsi="Times New Roman" w:cs="Times New Roman"/>
          <w:sz w:val="24"/>
          <w:szCs w:val="24"/>
        </w:rPr>
        <w:t xml:space="preserve"> non-European ancestry. </w:t>
      </w:r>
      <w:r w:rsidRPr="004F2D69">
        <w:rPr>
          <w:rFonts w:ascii="Times New Roman" w:hAnsi="Times New Roman" w:cs="Times New Roman"/>
          <w:sz w:val="24"/>
          <w:szCs w:val="24"/>
        </w:rPr>
        <w:t xml:space="preserve">Currently, </w:t>
      </w:r>
      <w:r w:rsidR="00181614" w:rsidRPr="004F2D69">
        <w:rPr>
          <w:rFonts w:ascii="Times New Roman" w:hAnsi="Times New Roman" w:cs="Times New Roman"/>
          <w:sz w:val="24"/>
          <w:szCs w:val="24"/>
        </w:rPr>
        <w:t>Canada is a multicultural society</w:t>
      </w:r>
      <w:r w:rsidR="007B1036">
        <w:rPr>
          <w:rFonts w:ascii="Times New Roman" w:hAnsi="Times New Roman" w:cs="Times New Roman"/>
          <w:sz w:val="24"/>
          <w:szCs w:val="24"/>
        </w:rPr>
        <w:t xml:space="preserve"> to an unbelievable level to the </w:t>
      </w:r>
      <w:r w:rsidR="00181614" w:rsidRPr="004F2D69">
        <w:rPr>
          <w:rFonts w:ascii="Times New Roman" w:hAnsi="Times New Roman" w:cs="Times New Roman"/>
          <w:sz w:val="24"/>
          <w:szCs w:val="24"/>
        </w:rPr>
        <w:t>first generations of Canadians</w:t>
      </w:r>
      <w:r>
        <w:rPr>
          <w:rStyle w:val="FootnoteReference"/>
          <w:rFonts w:ascii="Times New Roman" w:hAnsi="Times New Roman" w:cs="Times New Roman"/>
          <w:sz w:val="24"/>
          <w:szCs w:val="24"/>
        </w:rPr>
        <w:footnoteReference w:id="6"/>
      </w:r>
      <w:r w:rsidR="00181614" w:rsidRPr="004F2D69">
        <w:rPr>
          <w:rFonts w:ascii="Times New Roman" w:hAnsi="Times New Roman" w:cs="Times New Roman"/>
          <w:sz w:val="24"/>
          <w:szCs w:val="24"/>
        </w:rPr>
        <w:t>.</w:t>
      </w:r>
    </w:p>
    <w:p w:rsidR="0039366D" w:rsidRDefault="00EE13B2" w:rsidP="006226A3">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 xml:space="preserve"> </w:t>
      </w:r>
      <w:r w:rsidR="007B1036" w:rsidRPr="004F2D69">
        <w:rPr>
          <w:rFonts w:ascii="Times New Roman" w:hAnsi="Times New Roman" w:cs="Times New Roman"/>
          <w:sz w:val="24"/>
          <w:szCs w:val="24"/>
        </w:rPr>
        <w:t>History</w:t>
      </w:r>
      <w:r w:rsidRPr="004F2D69">
        <w:rPr>
          <w:rFonts w:ascii="Times New Roman" w:hAnsi="Times New Roman" w:cs="Times New Roman"/>
          <w:sz w:val="24"/>
          <w:szCs w:val="24"/>
        </w:rPr>
        <w:t xml:space="preserve"> of Canadian immigration</w:t>
      </w:r>
      <w:r w:rsidR="006F4E24">
        <w:rPr>
          <w:rFonts w:ascii="Times New Roman" w:hAnsi="Times New Roman" w:cs="Times New Roman"/>
          <w:sz w:val="24"/>
          <w:szCs w:val="24"/>
        </w:rPr>
        <w:t xml:space="preserve"> will still be a fuel to the economic development of Canada as a nation</w:t>
      </w:r>
      <w:r w:rsidR="00CF076D" w:rsidRPr="004F2D69">
        <w:rPr>
          <w:rFonts w:ascii="Times New Roman" w:hAnsi="Times New Roman" w:cs="Times New Roman"/>
          <w:sz w:val="24"/>
          <w:szCs w:val="24"/>
        </w:rPr>
        <w:t>. Various</w:t>
      </w:r>
      <w:r w:rsidRPr="004F2D69">
        <w:rPr>
          <w:rFonts w:ascii="Times New Roman" w:hAnsi="Times New Roman" w:cs="Times New Roman"/>
          <w:sz w:val="24"/>
          <w:szCs w:val="24"/>
        </w:rPr>
        <w:t xml:space="preserve"> factors m</w:t>
      </w:r>
      <w:r w:rsidRPr="004F2D69">
        <w:rPr>
          <w:rFonts w:ascii="Times New Roman" w:hAnsi="Times New Roman" w:cs="Times New Roman"/>
          <w:sz w:val="24"/>
          <w:szCs w:val="24"/>
        </w:rPr>
        <w:t>otivated</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foreigners to move into Canada during the post-confederation period. The aspects include the</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country’s policies about immigrants, agriculture, development of urban centers, as well as</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immigration and rac</w:t>
      </w:r>
      <w:r w:rsidR="00CF076D" w:rsidRPr="004F2D69">
        <w:rPr>
          <w:rFonts w:ascii="Times New Roman" w:hAnsi="Times New Roman" w:cs="Times New Roman"/>
          <w:sz w:val="24"/>
          <w:szCs w:val="24"/>
        </w:rPr>
        <w:t>ism</w:t>
      </w:r>
      <w:r>
        <w:rPr>
          <w:rStyle w:val="FootnoteReference"/>
          <w:rFonts w:ascii="Times New Roman" w:hAnsi="Times New Roman" w:cs="Times New Roman"/>
          <w:sz w:val="24"/>
          <w:szCs w:val="24"/>
        </w:rPr>
        <w:footnoteReference w:id="7"/>
      </w:r>
      <w:r w:rsidR="00CF076D" w:rsidRPr="004F2D69">
        <w:rPr>
          <w:rFonts w:ascii="Times New Roman" w:hAnsi="Times New Roman" w:cs="Times New Roman"/>
          <w:sz w:val="24"/>
          <w:szCs w:val="24"/>
        </w:rPr>
        <w:t xml:space="preserve">. The </w:t>
      </w:r>
      <w:r w:rsidRPr="004F2D69">
        <w:rPr>
          <w:rFonts w:ascii="Times New Roman" w:hAnsi="Times New Roman" w:cs="Times New Roman"/>
          <w:sz w:val="24"/>
          <w:szCs w:val="24"/>
        </w:rPr>
        <w:t>factors named above were the criti</w:t>
      </w:r>
      <w:r w:rsidRPr="004F2D69">
        <w:rPr>
          <w:rFonts w:ascii="Times New Roman" w:hAnsi="Times New Roman" w:cs="Times New Roman"/>
          <w:sz w:val="24"/>
          <w:szCs w:val="24"/>
        </w:rPr>
        <w:t>cal forces that</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 xml:space="preserve">attracted many people from different parts of the world </w:t>
      </w:r>
      <w:r w:rsidR="00CF076D" w:rsidRPr="004F2D69">
        <w:rPr>
          <w:rFonts w:ascii="Times New Roman" w:hAnsi="Times New Roman" w:cs="Times New Roman"/>
          <w:sz w:val="24"/>
          <w:szCs w:val="24"/>
        </w:rPr>
        <w:t xml:space="preserve">to migrate to </w:t>
      </w:r>
      <w:r w:rsidR="00CF076D" w:rsidRPr="004F2D69">
        <w:rPr>
          <w:rFonts w:ascii="Times New Roman" w:hAnsi="Times New Roman" w:cs="Times New Roman"/>
          <w:sz w:val="24"/>
          <w:szCs w:val="24"/>
        </w:rPr>
        <w:lastRenderedPageBreak/>
        <w:t>Canada during that</w:t>
      </w:r>
      <w:r w:rsidRPr="004F2D69">
        <w:rPr>
          <w:rFonts w:ascii="Times New Roman" w:hAnsi="Times New Roman" w:cs="Times New Roman"/>
          <w:sz w:val="24"/>
          <w:szCs w:val="24"/>
        </w:rPr>
        <w:t xml:space="preserve"> time. In</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simple terms, the factors above made Canada be considered as one of the world's most</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generous countries that welcomed many immigrants</w:t>
      </w:r>
      <w:r w:rsidR="00CF076D" w:rsidRPr="004F2D69">
        <w:rPr>
          <w:rFonts w:ascii="Times New Roman" w:hAnsi="Times New Roman" w:cs="Times New Roman"/>
          <w:sz w:val="24"/>
          <w:szCs w:val="24"/>
        </w:rPr>
        <w:t xml:space="preserve"> from various parts of the </w:t>
      </w:r>
      <w:r>
        <w:rPr>
          <w:rStyle w:val="FootnoteReference"/>
          <w:rFonts w:ascii="Times New Roman" w:hAnsi="Times New Roman" w:cs="Times New Roman"/>
          <w:sz w:val="24"/>
          <w:szCs w:val="24"/>
        </w:rPr>
        <w:footnoteReference w:id="8"/>
      </w: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6226A3" w:rsidRDefault="006226A3" w:rsidP="003B6B7F">
      <w:pPr>
        <w:spacing w:line="480" w:lineRule="auto"/>
        <w:ind w:firstLine="720"/>
        <w:jc w:val="center"/>
        <w:rPr>
          <w:rFonts w:ascii="Times New Roman" w:hAnsi="Times New Roman" w:cs="Times New Roman"/>
          <w:b/>
          <w:sz w:val="24"/>
          <w:szCs w:val="24"/>
        </w:rPr>
      </w:pPr>
    </w:p>
    <w:p w:rsidR="00FD3D36" w:rsidRPr="003B6B7F" w:rsidRDefault="00EE13B2" w:rsidP="003B6B7F">
      <w:pPr>
        <w:spacing w:line="480" w:lineRule="auto"/>
        <w:ind w:firstLine="720"/>
        <w:jc w:val="center"/>
        <w:rPr>
          <w:rFonts w:ascii="Times New Roman" w:hAnsi="Times New Roman" w:cs="Times New Roman"/>
          <w:b/>
          <w:sz w:val="24"/>
          <w:szCs w:val="24"/>
        </w:rPr>
      </w:pPr>
      <w:bookmarkStart w:id="0" w:name="_GoBack"/>
      <w:bookmarkEnd w:id="0"/>
      <w:r w:rsidRPr="00761FCD">
        <w:rPr>
          <w:rFonts w:ascii="Times New Roman" w:hAnsi="Times New Roman" w:cs="Times New Roman"/>
          <w:b/>
          <w:sz w:val="24"/>
          <w:szCs w:val="24"/>
        </w:rPr>
        <w:lastRenderedPageBreak/>
        <w:t>Bibliography</w:t>
      </w:r>
    </w:p>
    <w:p w:rsidR="00FD3D36" w:rsidRDefault="00EE13B2" w:rsidP="00761FCD">
      <w:pPr>
        <w:spacing w:line="480" w:lineRule="auto"/>
        <w:ind w:left="720" w:hanging="720"/>
        <w:rPr>
          <w:rFonts w:ascii="Times New Roman" w:hAnsi="Times New Roman" w:cs="Times New Roman"/>
          <w:sz w:val="24"/>
          <w:szCs w:val="24"/>
        </w:rPr>
      </w:pPr>
      <w:r w:rsidRPr="00F75736">
        <w:rPr>
          <w:rFonts w:ascii="Times New Roman" w:hAnsi="Times New Roman" w:cs="Times New Roman"/>
          <w:sz w:val="24"/>
          <w:szCs w:val="24"/>
        </w:rPr>
        <w:t>Baker, James. "AN Newfoundland Ethnicity? The Political Implications of Post‐Confederation Nationalism in N Newfoundland." Studies in Ethnicity and Nationalism 14, no. 1 (2014): 74-100.</w:t>
      </w:r>
      <w:r>
        <w:rPr>
          <w:rFonts w:ascii="Times New Roman" w:hAnsi="Times New Roman" w:cs="Times New Roman"/>
          <w:sz w:val="24"/>
          <w:szCs w:val="24"/>
        </w:rPr>
        <w:t xml:space="preserve"> </w:t>
      </w:r>
    </w:p>
    <w:p w:rsidR="00FD3D36" w:rsidRPr="004F2D69" w:rsidRDefault="00EE13B2"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 xml:space="preserve">Belshaw, John Douglas. </w:t>
      </w:r>
      <w:r w:rsidRPr="004F2D69">
        <w:rPr>
          <w:rFonts w:ascii="Times New Roman" w:hAnsi="Times New Roman" w:cs="Times New Roman"/>
          <w:sz w:val="24"/>
          <w:szCs w:val="24"/>
        </w:rPr>
        <w:t>​</w:t>
      </w:r>
      <w:r w:rsidRPr="004F2D69">
        <w:rPr>
          <w:rFonts w:ascii="Times New Roman" w:hAnsi="Times New Roman" w:cs="Times New Roman"/>
          <w:sz w:val="24"/>
          <w:szCs w:val="24"/>
        </w:rPr>
        <w:t>Canadian History: Post-Confederation. Campus Manitoba, 2016.</w:t>
      </w:r>
    </w:p>
    <w:p w:rsidR="00FD3D36" w:rsidRPr="004F2D69" w:rsidRDefault="00EE13B2"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Bennett, Donna. "English Canada's Postcolonial Complexities." ​Essays on Canadian Writing​ 51-52 (1993): 164</w:t>
      </w:r>
    </w:p>
    <w:p w:rsidR="00FD3D36" w:rsidRDefault="00EE13B2" w:rsidP="00761FCD">
      <w:pPr>
        <w:spacing w:line="480" w:lineRule="auto"/>
        <w:ind w:left="720" w:hanging="720"/>
        <w:rPr>
          <w:rFonts w:ascii="Times New Roman" w:hAnsi="Times New Roman" w:cs="Times New Roman"/>
          <w:sz w:val="24"/>
          <w:szCs w:val="24"/>
        </w:rPr>
      </w:pPr>
      <w:r w:rsidRPr="00376421">
        <w:rPr>
          <w:rFonts w:ascii="Times New Roman" w:hAnsi="Times New Roman" w:cs="Times New Roman"/>
          <w:sz w:val="24"/>
          <w:szCs w:val="24"/>
        </w:rPr>
        <w:t>Forbes, Ernest R. "In Search of a Post-Confederation Maritime Historiography, 1900-19</w:t>
      </w:r>
      <w:r w:rsidRPr="00376421">
        <w:rPr>
          <w:rFonts w:ascii="Times New Roman" w:hAnsi="Times New Roman" w:cs="Times New Roman"/>
          <w:sz w:val="24"/>
          <w:szCs w:val="24"/>
        </w:rPr>
        <w:t>67." Acadiensis 8, no. 1 (1978): 3-21.</w:t>
      </w:r>
    </w:p>
    <w:p w:rsidR="00FD3D36" w:rsidRPr="004F2D69" w:rsidRDefault="00EE13B2"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Hay, Keith AJ. "Money and cycles in post-confederation Canada." ​Journal of Political Economy, 75, no. 3 (1967): 263-273</w:t>
      </w:r>
    </w:p>
    <w:p w:rsidR="00FD3D36" w:rsidRDefault="00EE13B2" w:rsidP="00761FCD">
      <w:pPr>
        <w:spacing w:line="480" w:lineRule="auto"/>
        <w:ind w:left="720" w:hanging="720"/>
        <w:rPr>
          <w:rFonts w:ascii="Times New Roman" w:hAnsi="Times New Roman" w:cs="Times New Roman"/>
          <w:sz w:val="24"/>
          <w:szCs w:val="24"/>
        </w:rPr>
      </w:pPr>
      <w:r w:rsidRPr="00196DA1">
        <w:rPr>
          <w:rFonts w:ascii="Times New Roman" w:hAnsi="Times New Roman" w:cs="Times New Roman"/>
          <w:sz w:val="24"/>
          <w:szCs w:val="24"/>
        </w:rPr>
        <w:t>Jess, Raymond. "Rubbing away their roughness by mutual contact": Post-Confederation Irish writer</w:t>
      </w:r>
      <w:r w:rsidRPr="00196DA1">
        <w:rPr>
          <w:rFonts w:ascii="Times New Roman" w:hAnsi="Times New Roman" w:cs="Times New Roman"/>
          <w:sz w:val="24"/>
          <w:szCs w:val="24"/>
        </w:rPr>
        <w:t>s and Canadian National Identity." Études irlandaises 41-1 (2016): 155-166.</w:t>
      </w:r>
      <w:r>
        <w:rPr>
          <w:rFonts w:ascii="Times New Roman" w:hAnsi="Times New Roman" w:cs="Times New Roman"/>
          <w:sz w:val="24"/>
          <w:szCs w:val="24"/>
        </w:rPr>
        <w:t xml:space="preserve"> </w:t>
      </w:r>
    </w:p>
    <w:p w:rsidR="00FD3D36" w:rsidRDefault="00EE13B2" w:rsidP="00761FCD">
      <w:pPr>
        <w:spacing w:line="480" w:lineRule="auto"/>
        <w:ind w:left="720" w:hanging="720"/>
        <w:rPr>
          <w:rFonts w:ascii="Times New Roman" w:hAnsi="Times New Roman" w:cs="Times New Roman"/>
          <w:sz w:val="24"/>
          <w:szCs w:val="24"/>
        </w:rPr>
      </w:pPr>
      <w:r w:rsidRPr="00196DA1">
        <w:rPr>
          <w:rFonts w:ascii="Times New Roman" w:hAnsi="Times New Roman" w:cs="Times New Roman"/>
          <w:sz w:val="24"/>
          <w:szCs w:val="24"/>
        </w:rPr>
        <w:t>McCann, Larry D. "Staples and the new industrialism in the growth of post-Confederation Halifax." Acadiensis 8, no. 2 (1979): 47-79.</w:t>
      </w:r>
      <w:r>
        <w:rPr>
          <w:rFonts w:ascii="Times New Roman" w:hAnsi="Times New Roman" w:cs="Times New Roman"/>
          <w:sz w:val="24"/>
          <w:szCs w:val="24"/>
        </w:rPr>
        <w:t xml:space="preserve"> </w:t>
      </w:r>
    </w:p>
    <w:p w:rsidR="00FD3D36" w:rsidRDefault="00EE13B2"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Thorner, Thomas, and Thor Frohn-Nielsen, eds.</w:t>
      </w:r>
      <w:r w:rsidRPr="004F2D69">
        <w:rPr>
          <w:rFonts w:ascii="Times New Roman" w:hAnsi="Times New Roman" w:cs="Times New Roman"/>
          <w:sz w:val="24"/>
          <w:szCs w:val="24"/>
        </w:rPr>
        <w:t xml:space="preserve"> ​A country nourished on self-doubt: Documents in post-confederation Canadian history — University of Toronto Press</w:t>
      </w:r>
      <w:r w:rsidRPr="00E66E9C">
        <w:rPr>
          <w:rFonts w:ascii="Times New Roman" w:hAnsi="Times New Roman" w:cs="Times New Roman"/>
          <w:sz w:val="24"/>
          <w:szCs w:val="24"/>
        </w:rPr>
        <w:t>, 2010.</w:t>
      </w:r>
    </w:p>
    <w:sectPr w:rsidR="00FD3D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3B2" w:rsidRDefault="00EE13B2">
      <w:pPr>
        <w:spacing w:after="0" w:line="240" w:lineRule="auto"/>
      </w:pPr>
      <w:r>
        <w:separator/>
      </w:r>
    </w:p>
  </w:endnote>
  <w:endnote w:type="continuationSeparator" w:id="0">
    <w:p w:rsidR="00EE13B2" w:rsidRDefault="00EE1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3B2" w:rsidRDefault="00EE13B2" w:rsidP="00CF076D">
      <w:pPr>
        <w:spacing w:after="0" w:line="240" w:lineRule="auto"/>
      </w:pPr>
      <w:r>
        <w:separator/>
      </w:r>
    </w:p>
  </w:footnote>
  <w:footnote w:type="continuationSeparator" w:id="0">
    <w:p w:rsidR="00EE13B2" w:rsidRDefault="00EE13B2" w:rsidP="00CF076D">
      <w:pPr>
        <w:spacing w:after="0" w:line="240" w:lineRule="auto"/>
      </w:pPr>
      <w:r>
        <w:continuationSeparator/>
      </w:r>
    </w:p>
  </w:footnote>
  <w:footnote w:id="1">
    <w:p w:rsidR="00FD3D36" w:rsidRPr="003B6B7F" w:rsidRDefault="00EE13B2" w:rsidP="003B6B7F">
      <w:pPr>
        <w:pStyle w:val="FootnoteText"/>
        <w:spacing w:line="276" w:lineRule="auto"/>
        <w:rPr>
          <w:rFonts w:ascii="Times New Roman" w:hAnsi="Times New Roman" w:cs="Times New Roman"/>
          <w:sz w:val="24"/>
          <w:szCs w:val="24"/>
        </w:rPr>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Baker, James. "AN </w:t>
      </w:r>
      <w:r w:rsidRPr="003B6B7F">
        <w:rPr>
          <w:rFonts w:ascii="Times New Roman" w:hAnsi="Times New Roman" w:cs="Times New Roman"/>
          <w:sz w:val="24"/>
          <w:szCs w:val="24"/>
        </w:rPr>
        <w:t>Newfoundland Ethnicity? The Political Implications of Post‐Confederation Nationalism in N Newfoundland." Studies in Ethnicity and Nationalism 14, no. 1 (2014): 74-100.</w:t>
      </w:r>
    </w:p>
  </w:footnote>
  <w:footnote w:id="2">
    <w:p w:rsidR="0039366D" w:rsidRPr="003B6B7F" w:rsidRDefault="00EE13B2" w:rsidP="003B6B7F">
      <w:pPr>
        <w:pStyle w:val="FootnoteText"/>
        <w:spacing w:line="276" w:lineRule="auto"/>
        <w:rPr>
          <w:rFonts w:ascii="Times New Roman" w:hAnsi="Times New Roman" w:cs="Times New Roman"/>
          <w:sz w:val="24"/>
          <w:szCs w:val="24"/>
        </w:rPr>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Belshaw, John Douglas. Canadian History: Post-Confederation. Campus Manitoba, 2016 </w:t>
      </w:r>
    </w:p>
  </w:footnote>
  <w:footnote w:id="3">
    <w:p w:rsidR="0039366D" w:rsidRPr="003B6B7F" w:rsidRDefault="00EE13B2" w:rsidP="003B6B7F">
      <w:pPr>
        <w:pStyle w:val="FootnoteText"/>
        <w:spacing w:line="276" w:lineRule="auto"/>
        <w:rPr>
          <w:rFonts w:ascii="Times New Roman" w:hAnsi="Times New Roman" w:cs="Times New Roman"/>
          <w:sz w:val="24"/>
          <w:szCs w:val="24"/>
        </w:rPr>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w:t>
      </w:r>
      <w:r w:rsidRPr="003B6B7F">
        <w:rPr>
          <w:rFonts w:ascii="Times New Roman" w:hAnsi="Times New Roman" w:cs="Times New Roman"/>
          <w:sz w:val="24"/>
          <w:szCs w:val="24"/>
        </w:rPr>
        <w:t xml:space="preserve">Bennett, Donna. "English Canada's Postcolonial Complexities." Essays on Canadian Writing 51-52 (1993): 164 </w:t>
      </w:r>
    </w:p>
  </w:footnote>
  <w:footnote w:id="4">
    <w:p w:rsidR="003B6B7F" w:rsidRDefault="00EE13B2" w:rsidP="003B6B7F">
      <w:pPr>
        <w:pStyle w:val="FootnoteText"/>
        <w:spacing w:line="276" w:lineRule="auto"/>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Thorner, Thomas, and Thor Frohn-Nielsen, eds. A land nourished on self-doubt: Documents in post-confederation Canadian history — University of Tor</w:t>
      </w:r>
      <w:r w:rsidRPr="003B6B7F">
        <w:rPr>
          <w:rFonts w:ascii="Times New Roman" w:hAnsi="Times New Roman" w:cs="Times New Roman"/>
          <w:sz w:val="24"/>
          <w:szCs w:val="24"/>
        </w:rPr>
        <w:t>onto Press, 2010</w:t>
      </w:r>
      <w:r>
        <w:t xml:space="preserve"> </w:t>
      </w:r>
    </w:p>
  </w:footnote>
  <w:footnote w:id="5">
    <w:p w:rsidR="0039366D" w:rsidRDefault="00EE13B2" w:rsidP="003B6B7F">
      <w:pPr>
        <w:pStyle w:val="FootnoteText"/>
        <w:spacing w:line="360" w:lineRule="auto"/>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Forbes, Ernest R. "In Search of a Post-Confederation Maritime Historiography, 1900-1967." Acadiensis 8, no. 1 (1978): 3-21</w:t>
      </w:r>
      <w:r w:rsidRPr="0039366D">
        <w:t>.</w:t>
      </w:r>
      <w:r>
        <w:t xml:space="preserve">  </w:t>
      </w:r>
    </w:p>
  </w:footnote>
  <w:footnote w:id="6">
    <w:p w:rsidR="0039366D" w:rsidRPr="003B6B7F" w:rsidRDefault="00EE13B2" w:rsidP="003B6B7F">
      <w:pPr>
        <w:pStyle w:val="FootnoteText"/>
        <w:spacing w:line="276" w:lineRule="auto"/>
        <w:rPr>
          <w:rFonts w:ascii="Times New Roman" w:hAnsi="Times New Roman" w:cs="Times New Roman"/>
          <w:sz w:val="24"/>
          <w:szCs w:val="24"/>
        </w:rPr>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McCann, Larry D. "Staples and the new industrialism in the growth of post-Confederation Halifax." Acadiensis 8, no. 2 (1979): 47-79.   </w:t>
      </w:r>
    </w:p>
  </w:footnote>
  <w:footnote w:id="7">
    <w:p w:rsidR="0039366D" w:rsidRDefault="00EE13B2" w:rsidP="003B6B7F">
      <w:pPr>
        <w:pStyle w:val="FootnoteText"/>
        <w:spacing w:line="276" w:lineRule="auto"/>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Hay, Keith AJ. "Money and cycles in post-confederation Canada." Journal of Political Economy, 75, no. 3 (1967): 263-27</w:t>
      </w:r>
      <w:r w:rsidRPr="003B6B7F">
        <w:rPr>
          <w:rFonts w:ascii="Times New Roman" w:hAnsi="Times New Roman" w:cs="Times New Roman"/>
          <w:sz w:val="24"/>
          <w:szCs w:val="24"/>
        </w:rPr>
        <w:t>3</w:t>
      </w:r>
      <w:r>
        <w:t xml:space="preserve"> </w:t>
      </w:r>
    </w:p>
  </w:footnote>
  <w:footnote w:id="8">
    <w:p w:rsidR="0039366D" w:rsidRPr="003B6B7F" w:rsidRDefault="00EE13B2" w:rsidP="003B6B7F">
      <w:pPr>
        <w:pStyle w:val="FootnoteText"/>
        <w:spacing w:line="360" w:lineRule="auto"/>
        <w:rPr>
          <w:rFonts w:ascii="Times New Roman" w:hAnsi="Times New Roman" w:cs="Times New Roman"/>
          <w:sz w:val="24"/>
          <w:szCs w:val="24"/>
        </w:rPr>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globe Jess, Raymond. "Rubbing away their roughness by mutual contact": Post-Confederation Irish writers and Canadian National Identity." Études irlandaises 41-1 (2016): 155-166.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6212057"/>
      <w:docPartObj>
        <w:docPartGallery w:val="Page Numbers (Top of Page)"/>
        <w:docPartUnique/>
      </w:docPartObj>
    </w:sdtPr>
    <w:sdtEndPr>
      <w:rPr>
        <w:noProof/>
      </w:rPr>
    </w:sdtEndPr>
    <w:sdtContent>
      <w:p w:rsidR="004F2D69" w:rsidRDefault="00EE13B2">
        <w:pPr>
          <w:pStyle w:val="Header"/>
          <w:jc w:val="right"/>
        </w:pPr>
        <w:r>
          <w:fldChar w:fldCharType="begin"/>
        </w:r>
        <w:r>
          <w:instrText xml:space="preserve"> PAGE   \* MERGEFORMAT </w:instrText>
        </w:r>
        <w:r>
          <w:fldChar w:fldCharType="separate"/>
        </w:r>
        <w:r w:rsidR="006226A3">
          <w:rPr>
            <w:noProof/>
          </w:rPr>
          <w:t>1</w:t>
        </w:r>
        <w:r>
          <w:rPr>
            <w:noProof/>
          </w:rPr>
          <w:fldChar w:fldCharType="end"/>
        </w:r>
      </w:p>
    </w:sdtContent>
  </w:sdt>
  <w:p w:rsidR="004F2D69" w:rsidRDefault="004F2D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71A"/>
    <w:rsid w:val="000A5B57"/>
    <w:rsid w:val="00136DD2"/>
    <w:rsid w:val="00181614"/>
    <w:rsid w:val="00196DA1"/>
    <w:rsid w:val="00264A66"/>
    <w:rsid w:val="002B7CE6"/>
    <w:rsid w:val="00376421"/>
    <w:rsid w:val="0039366D"/>
    <w:rsid w:val="003B6B7F"/>
    <w:rsid w:val="004A6E32"/>
    <w:rsid w:val="004F2D69"/>
    <w:rsid w:val="00500174"/>
    <w:rsid w:val="005D4232"/>
    <w:rsid w:val="00603FB8"/>
    <w:rsid w:val="006226A3"/>
    <w:rsid w:val="006E7EB7"/>
    <w:rsid w:val="006F4E24"/>
    <w:rsid w:val="007203E0"/>
    <w:rsid w:val="00761FCD"/>
    <w:rsid w:val="007B1036"/>
    <w:rsid w:val="007C595A"/>
    <w:rsid w:val="007E16BC"/>
    <w:rsid w:val="00956FB7"/>
    <w:rsid w:val="00957C29"/>
    <w:rsid w:val="009D4BB1"/>
    <w:rsid w:val="00A17299"/>
    <w:rsid w:val="00A275F2"/>
    <w:rsid w:val="00AA1194"/>
    <w:rsid w:val="00AE7A14"/>
    <w:rsid w:val="00B7530D"/>
    <w:rsid w:val="00CF076D"/>
    <w:rsid w:val="00D7124B"/>
    <w:rsid w:val="00D81FD5"/>
    <w:rsid w:val="00DA0C57"/>
    <w:rsid w:val="00DF34BC"/>
    <w:rsid w:val="00E5771A"/>
    <w:rsid w:val="00E66E9C"/>
    <w:rsid w:val="00E860D4"/>
    <w:rsid w:val="00EA48C6"/>
    <w:rsid w:val="00EB1576"/>
    <w:rsid w:val="00EE13B2"/>
    <w:rsid w:val="00F20D76"/>
    <w:rsid w:val="00F75736"/>
    <w:rsid w:val="00F837C4"/>
    <w:rsid w:val="00F85C80"/>
    <w:rsid w:val="00FB103F"/>
    <w:rsid w:val="00FC0A58"/>
    <w:rsid w:val="00FD3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BC99F7-2C25-490C-880A-37B851BF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F07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076D"/>
    <w:rPr>
      <w:sz w:val="20"/>
      <w:szCs w:val="20"/>
    </w:rPr>
  </w:style>
  <w:style w:type="character" w:styleId="FootnoteReference">
    <w:name w:val="footnote reference"/>
    <w:basedOn w:val="DefaultParagraphFont"/>
    <w:uiPriority w:val="99"/>
    <w:semiHidden/>
    <w:unhideWhenUsed/>
    <w:rsid w:val="00CF076D"/>
    <w:rPr>
      <w:vertAlign w:val="superscript"/>
    </w:rPr>
  </w:style>
  <w:style w:type="paragraph" w:styleId="Header">
    <w:name w:val="header"/>
    <w:basedOn w:val="Normal"/>
    <w:link w:val="HeaderChar"/>
    <w:uiPriority w:val="99"/>
    <w:unhideWhenUsed/>
    <w:rsid w:val="00E66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E9C"/>
  </w:style>
  <w:style w:type="paragraph" w:styleId="Footer">
    <w:name w:val="footer"/>
    <w:basedOn w:val="Normal"/>
    <w:link w:val="FooterChar"/>
    <w:uiPriority w:val="99"/>
    <w:unhideWhenUsed/>
    <w:rsid w:val="00E66E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EB834-BD70-4D27-91F8-BE916A866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1467</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2019-05-27T08:32:00Z</dcterms:created>
  <dcterms:modified xsi:type="dcterms:W3CDTF">2019-05-27T08:32:00Z</dcterms:modified>
</cp:coreProperties>
</file>